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23C15D" w14:textId="24BDA913" w:rsidR="009D214E" w:rsidRPr="00571394" w:rsidRDefault="009D214E" w:rsidP="009D214E">
      <w:pPr>
        <w:tabs>
          <w:tab w:val="left" w:pos="709"/>
        </w:tabs>
        <w:ind w:left="-426" w:right="-30"/>
        <w:jc w:val="center"/>
        <w:rPr>
          <w:sz w:val="23"/>
          <w:szCs w:val="23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7371"/>
      </w:tblGrid>
      <w:tr w:rsidR="00DB2BA4" w:rsidRPr="00571394" w14:paraId="033068BD" w14:textId="77777777" w:rsidTr="003A16F4">
        <w:tc>
          <w:tcPr>
            <w:tcW w:w="9498" w:type="dxa"/>
            <w:gridSpan w:val="2"/>
          </w:tcPr>
          <w:p w14:paraId="69873606" w14:textId="10B41CF8" w:rsidR="00DB2BA4" w:rsidRPr="00571394" w:rsidRDefault="004923FE" w:rsidP="00A773B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bCs/>
                <w:sz w:val="23"/>
                <w:szCs w:val="23"/>
              </w:rPr>
            </w:pPr>
            <w:r w:rsidRPr="00571394">
              <w:rPr>
                <w:bCs/>
                <w:sz w:val="23"/>
                <w:szCs w:val="23"/>
              </w:rPr>
              <w:t>Лот № 1</w:t>
            </w:r>
          </w:p>
        </w:tc>
      </w:tr>
      <w:tr w:rsidR="00DB2BA4" w:rsidRPr="00571394" w14:paraId="4152DDC6" w14:textId="77777777" w:rsidTr="00530826">
        <w:trPr>
          <w:trHeight w:val="273"/>
        </w:trPr>
        <w:tc>
          <w:tcPr>
            <w:tcW w:w="2127" w:type="dxa"/>
            <w:vAlign w:val="center"/>
          </w:tcPr>
          <w:p w14:paraId="732EC4FE" w14:textId="1E366EA0" w:rsidR="00DB2BA4" w:rsidRPr="00571394" w:rsidRDefault="00DB2BA4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 xml:space="preserve">Состав, характеристика </w:t>
            </w:r>
          </w:p>
        </w:tc>
        <w:tc>
          <w:tcPr>
            <w:tcW w:w="7371" w:type="dxa"/>
            <w:vAlign w:val="center"/>
          </w:tcPr>
          <w:p w14:paraId="7D65D203" w14:textId="653B7A4D" w:rsidR="009D214E" w:rsidRPr="00571394" w:rsidRDefault="00571394" w:rsidP="009D214E">
            <w:pPr>
              <w:ind w:right="-30"/>
              <w:jc w:val="both"/>
              <w:rPr>
                <w:color w:val="000000"/>
                <w:sz w:val="23"/>
                <w:szCs w:val="23"/>
              </w:rPr>
            </w:pPr>
            <w:r w:rsidRPr="00571394">
              <w:rPr>
                <w:color w:val="000000"/>
                <w:sz w:val="23"/>
                <w:szCs w:val="23"/>
              </w:rPr>
              <w:t>Магазин (инв.№200/D-134491)</w:t>
            </w:r>
            <w:r w:rsidR="009D214E" w:rsidRPr="00571394">
              <w:rPr>
                <w:color w:val="000000"/>
                <w:sz w:val="23"/>
                <w:szCs w:val="23"/>
              </w:rPr>
              <w:t>, расположенн</w:t>
            </w:r>
            <w:r w:rsidRPr="00571394">
              <w:rPr>
                <w:color w:val="000000"/>
                <w:sz w:val="23"/>
                <w:szCs w:val="23"/>
              </w:rPr>
              <w:t xml:space="preserve">ый </w:t>
            </w:r>
            <w:r w:rsidR="009D214E" w:rsidRPr="00571394">
              <w:rPr>
                <w:color w:val="000000"/>
                <w:sz w:val="23"/>
                <w:szCs w:val="23"/>
              </w:rPr>
              <w:t xml:space="preserve">по адресу: </w:t>
            </w:r>
            <w:proofErr w:type="gramStart"/>
            <w:r w:rsidR="00086966" w:rsidRPr="00571394">
              <w:rPr>
                <w:color w:val="000000"/>
                <w:sz w:val="23"/>
                <w:szCs w:val="23"/>
              </w:rPr>
              <w:t xml:space="preserve">Витебская обл., </w:t>
            </w:r>
            <w:r w:rsidRPr="00571394">
              <w:rPr>
                <w:color w:val="000000"/>
                <w:sz w:val="23"/>
                <w:szCs w:val="23"/>
              </w:rPr>
              <w:t>Витебская обл., г. Витебск, ул. Шрадера, 3/ 1 - 32</w:t>
            </w:r>
            <w:r w:rsidR="009D214E" w:rsidRPr="00571394">
              <w:rPr>
                <w:color w:val="000000"/>
                <w:sz w:val="23"/>
                <w:szCs w:val="23"/>
              </w:rPr>
              <w:t xml:space="preserve">, </w:t>
            </w:r>
            <w:r w:rsidR="00086966" w:rsidRPr="00571394">
              <w:rPr>
                <w:color w:val="000000"/>
                <w:sz w:val="23"/>
                <w:szCs w:val="23"/>
              </w:rPr>
              <w:t xml:space="preserve">общая </w:t>
            </w:r>
            <w:r w:rsidR="009D214E" w:rsidRPr="00571394">
              <w:rPr>
                <w:color w:val="000000"/>
                <w:sz w:val="23"/>
                <w:szCs w:val="23"/>
              </w:rPr>
              <w:t xml:space="preserve">площадь – </w:t>
            </w:r>
            <w:r w:rsidRPr="00571394">
              <w:rPr>
                <w:color w:val="000000"/>
                <w:sz w:val="23"/>
                <w:szCs w:val="23"/>
              </w:rPr>
              <w:t>174,3</w:t>
            </w:r>
            <w:r w:rsidR="008A5FFC" w:rsidRPr="00571394">
              <w:rPr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9D214E" w:rsidRPr="00571394">
              <w:rPr>
                <w:color w:val="000000"/>
                <w:sz w:val="23"/>
                <w:szCs w:val="23"/>
              </w:rPr>
              <w:t>кв.м</w:t>
            </w:r>
            <w:proofErr w:type="spellEnd"/>
            <w:r w:rsidR="009D214E" w:rsidRPr="00571394">
              <w:rPr>
                <w:color w:val="000000"/>
                <w:sz w:val="23"/>
                <w:szCs w:val="23"/>
              </w:rPr>
              <w:t xml:space="preserve">., назначение – </w:t>
            </w:r>
            <w:r w:rsidRPr="00571394">
              <w:rPr>
                <w:color w:val="000000"/>
                <w:sz w:val="23"/>
                <w:szCs w:val="23"/>
              </w:rPr>
              <w:t>торговое помещение</w:t>
            </w:r>
            <w:r w:rsidR="009D214E" w:rsidRPr="00571394">
              <w:rPr>
                <w:color w:val="000000"/>
                <w:sz w:val="23"/>
                <w:szCs w:val="23"/>
              </w:rPr>
              <w:t xml:space="preserve">. </w:t>
            </w:r>
            <w:proofErr w:type="gramEnd"/>
          </w:p>
          <w:p w14:paraId="51AD3E84" w14:textId="73F5E2FC" w:rsidR="009D214E" w:rsidRPr="00571394" w:rsidRDefault="009D214E" w:rsidP="009D214E">
            <w:pPr>
              <w:ind w:right="-30"/>
              <w:jc w:val="both"/>
              <w:rPr>
                <w:color w:val="000000"/>
                <w:sz w:val="23"/>
                <w:szCs w:val="23"/>
              </w:rPr>
            </w:pPr>
            <w:r w:rsidRPr="00571394">
              <w:rPr>
                <w:color w:val="000000"/>
                <w:sz w:val="23"/>
                <w:szCs w:val="23"/>
              </w:rPr>
              <w:t xml:space="preserve">Право собственности на </w:t>
            </w:r>
            <w:r w:rsidR="00571394" w:rsidRPr="00571394">
              <w:rPr>
                <w:color w:val="000000"/>
                <w:sz w:val="23"/>
                <w:szCs w:val="23"/>
              </w:rPr>
              <w:t>изолированное помещение</w:t>
            </w:r>
            <w:r w:rsidRPr="00571394">
              <w:rPr>
                <w:color w:val="000000"/>
                <w:sz w:val="23"/>
                <w:szCs w:val="23"/>
              </w:rPr>
              <w:t>: Открытое акционерное общество "Витебская бройлерная птицефабрика</w:t>
            </w:r>
          </w:p>
          <w:p w14:paraId="6448362A" w14:textId="3B11C7DF" w:rsidR="00DB2BA4" w:rsidRPr="00571394" w:rsidRDefault="00DB2BA4" w:rsidP="00086966">
            <w:pPr>
              <w:rPr>
                <w:color w:val="000000"/>
                <w:sz w:val="23"/>
                <w:szCs w:val="23"/>
              </w:rPr>
            </w:pPr>
          </w:p>
        </w:tc>
      </w:tr>
      <w:tr w:rsidR="00FF492C" w:rsidRPr="00571394" w14:paraId="1523D44D" w14:textId="77777777" w:rsidTr="00530826">
        <w:trPr>
          <w:trHeight w:val="273"/>
        </w:trPr>
        <w:tc>
          <w:tcPr>
            <w:tcW w:w="2127" w:type="dxa"/>
            <w:vAlign w:val="center"/>
          </w:tcPr>
          <w:p w14:paraId="4C71E8B3" w14:textId="0C41FF57" w:rsidR="00FF492C" w:rsidRPr="00571394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Обременения</w:t>
            </w:r>
          </w:p>
        </w:tc>
        <w:tc>
          <w:tcPr>
            <w:tcW w:w="7371" w:type="dxa"/>
            <w:vAlign w:val="center"/>
          </w:tcPr>
          <w:p w14:paraId="2050466F" w14:textId="633F7F08" w:rsidR="001D3CBF" w:rsidRPr="00571394" w:rsidRDefault="00571394" w:rsidP="00571394">
            <w:pPr>
              <w:pStyle w:val="14"/>
              <w:jc w:val="both"/>
              <w:rPr>
                <w:color w:val="000000"/>
                <w:sz w:val="23"/>
                <w:szCs w:val="23"/>
              </w:rPr>
            </w:pPr>
            <w:r w:rsidRPr="002F0B18">
              <w:rPr>
                <w:color w:val="000000"/>
                <w:sz w:val="23"/>
                <w:szCs w:val="23"/>
              </w:rPr>
              <w:t>отсутствуют</w:t>
            </w:r>
          </w:p>
          <w:p w14:paraId="48F90AE5" w14:textId="71BC3CC4" w:rsidR="00FF492C" w:rsidRPr="00571394" w:rsidRDefault="00FF492C" w:rsidP="00FF492C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3"/>
                <w:szCs w:val="23"/>
              </w:rPr>
            </w:pPr>
          </w:p>
        </w:tc>
      </w:tr>
      <w:tr w:rsidR="00FF492C" w:rsidRPr="00571394" w14:paraId="54F11B46" w14:textId="77777777" w:rsidTr="00530826">
        <w:trPr>
          <w:trHeight w:val="468"/>
        </w:trPr>
        <w:tc>
          <w:tcPr>
            <w:tcW w:w="2127" w:type="dxa"/>
          </w:tcPr>
          <w:p w14:paraId="2312B9B7" w14:textId="0A079ECE" w:rsidR="00FF492C" w:rsidRPr="00571394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Начальная цена продажи</w:t>
            </w:r>
            <w:r w:rsidR="009D214E" w:rsidRPr="00571394">
              <w:rPr>
                <w:sz w:val="23"/>
                <w:szCs w:val="23"/>
              </w:rPr>
              <w:t xml:space="preserve"> Лота</w:t>
            </w:r>
          </w:p>
        </w:tc>
        <w:tc>
          <w:tcPr>
            <w:tcW w:w="7371" w:type="dxa"/>
          </w:tcPr>
          <w:p w14:paraId="206B7195" w14:textId="63BEC545" w:rsidR="00FF492C" w:rsidRPr="00571394" w:rsidRDefault="00571394" w:rsidP="00571394">
            <w:pPr>
              <w:tabs>
                <w:tab w:val="center" w:pos="4153"/>
                <w:tab w:val="right" w:pos="8306"/>
              </w:tabs>
              <w:jc w:val="both"/>
              <w:rPr>
                <w:color w:val="000000"/>
                <w:sz w:val="23"/>
                <w:szCs w:val="23"/>
              </w:rPr>
            </w:pPr>
            <w:r w:rsidRPr="00571394">
              <w:rPr>
                <w:color w:val="000000"/>
                <w:sz w:val="23"/>
                <w:szCs w:val="23"/>
              </w:rPr>
              <w:t>350 000,00</w:t>
            </w:r>
            <w:r w:rsidR="009D214E" w:rsidRPr="00571394">
              <w:rPr>
                <w:color w:val="000000"/>
                <w:sz w:val="23"/>
                <w:szCs w:val="23"/>
              </w:rPr>
              <w:t xml:space="preserve"> </w:t>
            </w:r>
            <w:r w:rsidR="00086966" w:rsidRPr="00571394">
              <w:rPr>
                <w:color w:val="000000"/>
                <w:sz w:val="23"/>
                <w:szCs w:val="23"/>
              </w:rPr>
              <w:t>(</w:t>
            </w:r>
            <w:r w:rsidRPr="00571394">
              <w:rPr>
                <w:color w:val="000000"/>
                <w:sz w:val="23"/>
                <w:szCs w:val="23"/>
              </w:rPr>
              <w:t>Триста пятьдесят</w:t>
            </w:r>
            <w:r w:rsidR="00086966" w:rsidRPr="00571394">
              <w:rPr>
                <w:color w:val="000000"/>
                <w:sz w:val="23"/>
                <w:szCs w:val="23"/>
              </w:rPr>
              <w:t xml:space="preserve"> тысяч) белорусских рублей 00 копеек</w:t>
            </w:r>
            <w:r w:rsidR="009D214E" w:rsidRPr="00571394">
              <w:rPr>
                <w:color w:val="000000"/>
                <w:sz w:val="23"/>
                <w:szCs w:val="23"/>
              </w:rPr>
              <w:t xml:space="preserve">  с учетом НДС 20%</w:t>
            </w:r>
          </w:p>
        </w:tc>
      </w:tr>
      <w:tr w:rsidR="00FF492C" w:rsidRPr="00571394" w14:paraId="3C449CAD" w14:textId="77777777" w:rsidTr="00530826">
        <w:tc>
          <w:tcPr>
            <w:tcW w:w="2127" w:type="dxa"/>
            <w:vAlign w:val="center"/>
          </w:tcPr>
          <w:p w14:paraId="40B02479" w14:textId="77777777" w:rsidR="00FF492C" w:rsidRPr="00571394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 xml:space="preserve">Задаток </w:t>
            </w:r>
          </w:p>
        </w:tc>
        <w:tc>
          <w:tcPr>
            <w:tcW w:w="7371" w:type="dxa"/>
          </w:tcPr>
          <w:p w14:paraId="4073F9D8" w14:textId="199DB5FD" w:rsidR="00643CF6" w:rsidRPr="00571394" w:rsidRDefault="00571394" w:rsidP="00571394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35 </w:t>
            </w:r>
            <w:r w:rsidR="00086966" w:rsidRPr="00571394">
              <w:rPr>
                <w:sz w:val="23"/>
                <w:szCs w:val="23"/>
              </w:rPr>
              <w:t>0</w:t>
            </w:r>
            <w:r w:rsidRPr="00571394">
              <w:rPr>
                <w:sz w:val="23"/>
                <w:szCs w:val="23"/>
              </w:rPr>
              <w:t>0</w:t>
            </w:r>
            <w:r w:rsidR="00086966" w:rsidRPr="00571394">
              <w:rPr>
                <w:sz w:val="23"/>
                <w:szCs w:val="23"/>
              </w:rPr>
              <w:t>0,00</w:t>
            </w:r>
            <w:r w:rsidR="009D214E" w:rsidRPr="00571394">
              <w:rPr>
                <w:sz w:val="23"/>
                <w:szCs w:val="23"/>
              </w:rPr>
              <w:t xml:space="preserve"> </w:t>
            </w:r>
            <w:r w:rsidR="00086966" w:rsidRPr="00571394">
              <w:rPr>
                <w:sz w:val="23"/>
                <w:szCs w:val="23"/>
              </w:rPr>
              <w:t>(</w:t>
            </w:r>
            <w:r w:rsidRPr="00571394">
              <w:rPr>
                <w:sz w:val="23"/>
                <w:szCs w:val="23"/>
              </w:rPr>
              <w:t>Тридцать пять тысяч</w:t>
            </w:r>
            <w:r w:rsidR="00086966" w:rsidRPr="00571394">
              <w:rPr>
                <w:sz w:val="23"/>
                <w:szCs w:val="23"/>
              </w:rPr>
              <w:t>) белорусских рублей 00 копеек</w:t>
            </w:r>
          </w:p>
        </w:tc>
      </w:tr>
      <w:tr w:rsidR="00FF492C" w:rsidRPr="00571394" w14:paraId="5AD9C921" w14:textId="77777777" w:rsidTr="00CA445D">
        <w:trPr>
          <w:trHeight w:val="465"/>
        </w:trPr>
        <w:tc>
          <w:tcPr>
            <w:tcW w:w="2127" w:type="dxa"/>
            <w:vAlign w:val="center"/>
          </w:tcPr>
          <w:p w14:paraId="2F3B5E15" w14:textId="77777777" w:rsidR="00FF492C" w:rsidRPr="00571394" w:rsidRDefault="00FF492C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Шаг электронных торгов</w:t>
            </w:r>
          </w:p>
        </w:tc>
        <w:tc>
          <w:tcPr>
            <w:tcW w:w="7371" w:type="dxa"/>
            <w:vAlign w:val="center"/>
          </w:tcPr>
          <w:p w14:paraId="13951F2D" w14:textId="46FED404" w:rsidR="009D214E" w:rsidRPr="00571394" w:rsidRDefault="00FF492C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5 %</w:t>
            </w:r>
          </w:p>
        </w:tc>
      </w:tr>
      <w:tr w:rsidR="00CA445D" w:rsidRPr="00571394" w14:paraId="717CD3DD" w14:textId="77777777" w:rsidTr="00530826">
        <w:trPr>
          <w:trHeight w:val="180"/>
        </w:trPr>
        <w:tc>
          <w:tcPr>
            <w:tcW w:w="2127" w:type="dxa"/>
            <w:vAlign w:val="center"/>
          </w:tcPr>
          <w:p w14:paraId="75004902" w14:textId="5446450D" w:rsidR="00CA445D" w:rsidRPr="00571394" w:rsidRDefault="00CA445D" w:rsidP="00FF492C">
            <w:pPr>
              <w:tabs>
                <w:tab w:val="center" w:pos="4153"/>
                <w:tab w:val="right" w:pos="8306"/>
              </w:tabs>
              <w:ind w:right="-153"/>
              <w:jc w:val="center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Контактное лицо для осмотра объектов, тел</w:t>
            </w:r>
          </w:p>
        </w:tc>
        <w:tc>
          <w:tcPr>
            <w:tcW w:w="7371" w:type="dxa"/>
            <w:vAlign w:val="center"/>
          </w:tcPr>
          <w:p w14:paraId="42470868" w14:textId="28F3074C" w:rsidR="00CA445D" w:rsidRPr="00571394" w:rsidRDefault="00086966" w:rsidP="00CA445D">
            <w:pPr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Татьяна Сергеевна</w:t>
            </w:r>
            <w:r w:rsidR="00CA445D" w:rsidRPr="00571394">
              <w:rPr>
                <w:sz w:val="23"/>
                <w:szCs w:val="23"/>
              </w:rPr>
              <w:t>, тел.+375 29</w:t>
            </w:r>
            <w:r w:rsidRPr="00571394">
              <w:rPr>
                <w:sz w:val="23"/>
                <w:szCs w:val="23"/>
              </w:rPr>
              <w:t> 249 53 62</w:t>
            </w:r>
          </w:p>
          <w:p w14:paraId="26FDCBB6" w14:textId="77777777" w:rsidR="00CA445D" w:rsidRPr="00571394" w:rsidRDefault="00CA445D" w:rsidP="009D214E">
            <w:pPr>
              <w:tabs>
                <w:tab w:val="center" w:pos="4153"/>
                <w:tab w:val="right" w:pos="8306"/>
              </w:tabs>
              <w:jc w:val="both"/>
              <w:rPr>
                <w:sz w:val="23"/>
                <w:szCs w:val="23"/>
              </w:rPr>
            </w:pPr>
          </w:p>
        </w:tc>
      </w:tr>
      <w:tr w:rsidR="00FF492C" w:rsidRPr="00571394" w14:paraId="2A3A65EA" w14:textId="77777777" w:rsidTr="003A16F4">
        <w:tblPrEx>
          <w:tblLook w:val="04A0" w:firstRow="1" w:lastRow="0" w:firstColumn="1" w:lastColumn="0" w:noHBand="0" w:noVBand="1"/>
        </w:tblPrEx>
        <w:trPr>
          <w:trHeight w:val="152"/>
        </w:trPr>
        <w:tc>
          <w:tcPr>
            <w:tcW w:w="9498" w:type="dxa"/>
            <w:gridSpan w:val="2"/>
            <w:vAlign w:val="center"/>
          </w:tcPr>
          <w:p w14:paraId="7005D146" w14:textId="77777777" w:rsidR="00FF492C" w:rsidRPr="00571394" w:rsidRDefault="00FF492C" w:rsidP="00FF492C">
            <w:pPr>
              <w:ind w:right="-153"/>
              <w:jc w:val="center"/>
              <w:rPr>
                <w:b/>
                <w:color w:val="000000"/>
                <w:sz w:val="23"/>
                <w:szCs w:val="23"/>
              </w:rPr>
            </w:pPr>
            <w:r w:rsidRPr="00571394">
              <w:rPr>
                <w:b/>
                <w:color w:val="000000"/>
                <w:sz w:val="23"/>
                <w:szCs w:val="23"/>
              </w:rPr>
              <w:t>Условия электронных торгов</w:t>
            </w:r>
          </w:p>
        </w:tc>
      </w:tr>
      <w:tr w:rsidR="00FF492C" w:rsidRPr="00571394" w14:paraId="26B12DE1" w14:textId="77777777" w:rsidTr="003A16F4">
        <w:tblPrEx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9498" w:type="dxa"/>
            <w:gridSpan w:val="2"/>
            <w:vAlign w:val="center"/>
          </w:tcPr>
          <w:p w14:paraId="6E275274" w14:textId="5655AC4B" w:rsidR="002F1111" w:rsidRPr="00571394" w:rsidRDefault="002F1111" w:rsidP="002F1111">
            <w:pPr>
              <w:ind w:right="-30"/>
              <w:contextualSpacing/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 xml:space="preserve">          </w:t>
            </w:r>
            <w:r w:rsidR="002F0B18">
              <w:rPr>
                <w:sz w:val="23"/>
                <w:szCs w:val="23"/>
              </w:rPr>
              <w:t>1.</w:t>
            </w:r>
            <w:r w:rsidRPr="00571394">
              <w:rPr>
                <w:sz w:val="23"/>
                <w:szCs w:val="23"/>
              </w:rPr>
              <w:t xml:space="preserve"> Победитель электронных торгов либо единственный участник электронных торгов, выразивший согласие на приобретение Лота по </w:t>
            </w:r>
            <w:proofErr w:type="gramStart"/>
            <w:r w:rsidRPr="00571394">
              <w:rPr>
                <w:sz w:val="23"/>
                <w:szCs w:val="23"/>
              </w:rPr>
              <w:t>начальной цене, увеличенной на пять</w:t>
            </w:r>
            <w:proofErr w:type="gramEnd"/>
            <w:r w:rsidRPr="00571394">
              <w:rPr>
                <w:sz w:val="23"/>
                <w:szCs w:val="23"/>
              </w:rPr>
              <w:t xml:space="preserve"> процентов (далее – Претендент на покупку), обязан:</w:t>
            </w:r>
          </w:p>
          <w:p w14:paraId="759329A4" w14:textId="6DF69A09" w:rsidR="002F1111" w:rsidRPr="00571394" w:rsidRDefault="002F1111" w:rsidP="002F1111">
            <w:pPr>
              <w:ind w:firstLine="709"/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 xml:space="preserve">-подписать с Продавцом договор купли-продажи </w:t>
            </w:r>
            <w:r w:rsidRPr="002F0B18">
              <w:rPr>
                <w:sz w:val="23"/>
                <w:szCs w:val="23"/>
              </w:rPr>
              <w:t xml:space="preserve">в течение </w:t>
            </w:r>
            <w:r w:rsidR="002F0B18" w:rsidRPr="00B66976">
              <w:rPr>
                <w:sz w:val="23"/>
                <w:szCs w:val="23"/>
              </w:rPr>
              <w:t>10</w:t>
            </w:r>
            <w:r w:rsidR="00E8211B" w:rsidRPr="00B66976">
              <w:rPr>
                <w:sz w:val="23"/>
                <w:szCs w:val="23"/>
              </w:rPr>
              <w:t xml:space="preserve"> (</w:t>
            </w:r>
            <w:r w:rsidR="002F0B18" w:rsidRPr="00B66976">
              <w:rPr>
                <w:sz w:val="23"/>
                <w:szCs w:val="23"/>
              </w:rPr>
              <w:t>десяти</w:t>
            </w:r>
            <w:r w:rsidR="00E8211B" w:rsidRPr="00B66976">
              <w:rPr>
                <w:sz w:val="23"/>
                <w:szCs w:val="23"/>
              </w:rPr>
              <w:t>)</w:t>
            </w:r>
            <w:r w:rsidRPr="00B66976">
              <w:rPr>
                <w:sz w:val="23"/>
                <w:szCs w:val="23"/>
              </w:rPr>
              <w:t xml:space="preserve"> календарных</w:t>
            </w:r>
            <w:r w:rsidRPr="00571394">
              <w:rPr>
                <w:sz w:val="23"/>
                <w:szCs w:val="23"/>
              </w:rPr>
              <w:t xml:space="preserve"> дней </w:t>
            </w:r>
            <w:proofErr w:type="gramStart"/>
            <w:r w:rsidRPr="00571394">
              <w:rPr>
                <w:sz w:val="23"/>
                <w:szCs w:val="23"/>
              </w:rPr>
              <w:t>с даты проведения</w:t>
            </w:r>
            <w:proofErr w:type="gramEnd"/>
            <w:r w:rsidRPr="00571394">
              <w:rPr>
                <w:sz w:val="23"/>
                <w:szCs w:val="23"/>
              </w:rPr>
              <w:t xml:space="preserve"> электронных торгов и утвержден</w:t>
            </w:r>
            <w:r w:rsidR="00671E18" w:rsidRPr="00571394">
              <w:rPr>
                <w:sz w:val="23"/>
                <w:szCs w:val="23"/>
              </w:rPr>
              <w:t>ия протокола электронных торгов;</w:t>
            </w:r>
          </w:p>
          <w:p w14:paraId="3D145C3B" w14:textId="609C5712" w:rsidR="00671E18" w:rsidRPr="00571394" w:rsidRDefault="002F1111" w:rsidP="00671E18">
            <w:pPr>
              <w:ind w:firstLine="709"/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-</w:t>
            </w:r>
            <w:proofErr w:type="gramStart"/>
            <w:r w:rsidRPr="00571394">
              <w:rPr>
                <w:sz w:val="23"/>
                <w:szCs w:val="23"/>
              </w:rPr>
              <w:t>оплатить стоимость приобретенного</w:t>
            </w:r>
            <w:proofErr w:type="gramEnd"/>
            <w:r w:rsidRPr="00571394">
              <w:rPr>
                <w:sz w:val="23"/>
                <w:szCs w:val="23"/>
              </w:rPr>
              <w:t xml:space="preserve"> имущества. Условия оплаты: </w:t>
            </w:r>
            <w:r w:rsidR="002F0B18" w:rsidRPr="002F0B18">
              <w:rPr>
                <w:sz w:val="23"/>
                <w:szCs w:val="23"/>
              </w:rPr>
              <w:t>100 % предоплата в течение 15 календарных дней с момента подписания договора купли-продажи до подписания акта-приема передачи имущества.</w:t>
            </w:r>
            <w:r w:rsidR="002F0B18" w:rsidRPr="00F76AD7">
              <w:rPr>
                <w:sz w:val="26"/>
                <w:szCs w:val="26"/>
              </w:rPr>
              <w:t xml:space="preserve">  </w:t>
            </w:r>
          </w:p>
          <w:p w14:paraId="4E475B5A" w14:textId="2A1C8618" w:rsidR="002F1111" w:rsidRPr="00571394" w:rsidRDefault="002F1111" w:rsidP="002F1111">
            <w:pPr>
              <w:ind w:firstLine="708"/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Расходы по составлению, удостоверению и регистрации договора купли-продажи имущества, последующей регистрации перехода права собственности на приобретенное имущество  несет Покупатель</w:t>
            </w:r>
            <w:r w:rsidR="001A487D" w:rsidRPr="00571394">
              <w:rPr>
                <w:sz w:val="23"/>
                <w:szCs w:val="23"/>
              </w:rPr>
              <w:t>;</w:t>
            </w:r>
          </w:p>
          <w:p w14:paraId="2288616A" w14:textId="067518ED" w:rsidR="002F1111" w:rsidRPr="00571394" w:rsidRDefault="002F1111" w:rsidP="002F1111">
            <w:pPr>
              <w:tabs>
                <w:tab w:val="center" w:pos="345"/>
                <w:tab w:val="right" w:pos="8306"/>
              </w:tabs>
              <w:spacing w:after="120"/>
              <w:ind w:left="34" w:right="30"/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 xml:space="preserve">       -оплатить </w:t>
            </w:r>
            <w:r w:rsidR="00E15379" w:rsidRPr="00571394">
              <w:rPr>
                <w:sz w:val="23"/>
                <w:szCs w:val="23"/>
              </w:rPr>
              <w:t>Организатору электронных торгов</w:t>
            </w:r>
            <w:r w:rsidRPr="00571394">
              <w:rPr>
                <w:sz w:val="23"/>
                <w:szCs w:val="23"/>
              </w:rPr>
              <w:t xml:space="preserve"> вознаграждение в размере согласно п.3 Договора поручения № 2024/2026-э  от цены продажи лота в течение 3 (трех) рабочих дней со дня утверждения протокола о результатах электронных торгов. Вознаграждение </w:t>
            </w:r>
            <w:r w:rsidR="00241799" w:rsidRPr="00571394">
              <w:rPr>
                <w:sz w:val="23"/>
                <w:szCs w:val="23"/>
              </w:rPr>
              <w:t>Организатору</w:t>
            </w:r>
            <w:r w:rsidR="00E15379" w:rsidRPr="00571394">
              <w:rPr>
                <w:sz w:val="23"/>
                <w:szCs w:val="23"/>
              </w:rPr>
              <w:t xml:space="preserve"> электронных торгов</w:t>
            </w:r>
            <w:r w:rsidR="00241799" w:rsidRPr="00571394">
              <w:rPr>
                <w:sz w:val="23"/>
                <w:szCs w:val="23"/>
              </w:rPr>
              <w:t xml:space="preserve"> </w:t>
            </w:r>
            <w:r w:rsidRPr="00571394">
              <w:rPr>
                <w:sz w:val="23"/>
                <w:szCs w:val="23"/>
              </w:rPr>
              <w:t>включает затраты на организацию и проведение электронных торгов</w:t>
            </w:r>
            <w:r w:rsidR="00671E18" w:rsidRPr="00571394">
              <w:rPr>
                <w:sz w:val="23"/>
                <w:szCs w:val="23"/>
              </w:rPr>
              <w:t>.</w:t>
            </w:r>
          </w:p>
          <w:p w14:paraId="4E978AB5" w14:textId="4AB94366" w:rsidR="00FF492C" w:rsidRPr="00571394" w:rsidRDefault="002F1111" w:rsidP="002F1111">
            <w:pPr>
              <w:ind w:firstLine="708"/>
              <w:jc w:val="both"/>
              <w:rPr>
                <w:sz w:val="23"/>
                <w:szCs w:val="23"/>
              </w:rPr>
            </w:pPr>
            <w:r w:rsidRPr="00571394">
              <w:rPr>
                <w:sz w:val="23"/>
                <w:szCs w:val="23"/>
              </w:rPr>
              <w:t>2. На Претендента на покупку распространяются правила и условия, установленные законодательством Республики Беларусь для Победителя электронных торгов.</w:t>
            </w:r>
          </w:p>
        </w:tc>
      </w:tr>
    </w:tbl>
    <w:p w14:paraId="7639C855" w14:textId="77777777" w:rsidR="00DB2BA4" w:rsidRPr="00571394" w:rsidRDefault="00DB2BA4" w:rsidP="00DB2BA4">
      <w:pPr>
        <w:tabs>
          <w:tab w:val="left" w:pos="6840"/>
        </w:tabs>
        <w:ind w:left="5103"/>
        <w:rPr>
          <w:sz w:val="23"/>
          <w:szCs w:val="23"/>
        </w:rPr>
      </w:pPr>
      <w:bookmarkStart w:id="0" w:name="_GoBack"/>
      <w:bookmarkEnd w:id="0"/>
    </w:p>
    <w:sectPr w:rsidR="00DB2BA4" w:rsidRPr="00571394" w:rsidSect="00571394">
      <w:pgSz w:w="11906" w:h="16838"/>
      <w:pgMar w:top="993" w:right="45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F492D"/>
    <w:multiLevelType w:val="hybridMultilevel"/>
    <w:tmpl w:val="1528DC82"/>
    <w:lvl w:ilvl="0" w:tplc="A15E4388">
      <w:start w:val="1"/>
      <w:numFmt w:val="decimal"/>
      <w:lvlText w:val="%1."/>
      <w:lvlJc w:val="left"/>
      <w:pPr>
        <w:ind w:left="161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4" w:hanging="360"/>
      </w:pPr>
    </w:lvl>
    <w:lvl w:ilvl="2" w:tplc="0419001B" w:tentative="1">
      <w:start w:val="1"/>
      <w:numFmt w:val="lowerRoman"/>
      <w:lvlText w:val="%3."/>
      <w:lvlJc w:val="right"/>
      <w:pPr>
        <w:ind w:left="2114" w:hanging="180"/>
      </w:pPr>
    </w:lvl>
    <w:lvl w:ilvl="3" w:tplc="0419000F" w:tentative="1">
      <w:start w:val="1"/>
      <w:numFmt w:val="decimal"/>
      <w:lvlText w:val="%4."/>
      <w:lvlJc w:val="left"/>
      <w:pPr>
        <w:ind w:left="2834" w:hanging="360"/>
      </w:pPr>
    </w:lvl>
    <w:lvl w:ilvl="4" w:tplc="04190019" w:tentative="1">
      <w:start w:val="1"/>
      <w:numFmt w:val="lowerLetter"/>
      <w:lvlText w:val="%5."/>
      <w:lvlJc w:val="left"/>
      <w:pPr>
        <w:ind w:left="3554" w:hanging="360"/>
      </w:pPr>
    </w:lvl>
    <w:lvl w:ilvl="5" w:tplc="0419001B" w:tentative="1">
      <w:start w:val="1"/>
      <w:numFmt w:val="lowerRoman"/>
      <w:lvlText w:val="%6."/>
      <w:lvlJc w:val="right"/>
      <w:pPr>
        <w:ind w:left="4274" w:hanging="180"/>
      </w:pPr>
    </w:lvl>
    <w:lvl w:ilvl="6" w:tplc="0419000F" w:tentative="1">
      <w:start w:val="1"/>
      <w:numFmt w:val="decimal"/>
      <w:lvlText w:val="%7."/>
      <w:lvlJc w:val="left"/>
      <w:pPr>
        <w:ind w:left="4994" w:hanging="360"/>
      </w:pPr>
    </w:lvl>
    <w:lvl w:ilvl="7" w:tplc="04190019" w:tentative="1">
      <w:start w:val="1"/>
      <w:numFmt w:val="lowerLetter"/>
      <w:lvlText w:val="%8."/>
      <w:lvlJc w:val="left"/>
      <w:pPr>
        <w:ind w:left="5714" w:hanging="360"/>
      </w:pPr>
    </w:lvl>
    <w:lvl w:ilvl="8" w:tplc="041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>
    <w:nsid w:val="1413411B"/>
    <w:multiLevelType w:val="hybridMultilevel"/>
    <w:tmpl w:val="DC70639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0714883"/>
    <w:multiLevelType w:val="hybridMultilevel"/>
    <w:tmpl w:val="2D741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B0218F"/>
    <w:multiLevelType w:val="multilevel"/>
    <w:tmpl w:val="50AAE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ED1624"/>
    <w:multiLevelType w:val="hybridMultilevel"/>
    <w:tmpl w:val="3C006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BA4"/>
    <w:rsid w:val="00035875"/>
    <w:rsid w:val="00040A36"/>
    <w:rsid w:val="000444FE"/>
    <w:rsid w:val="000462F9"/>
    <w:rsid w:val="00086966"/>
    <w:rsid w:val="00087721"/>
    <w:rsid w:val="000E72AF"/>
    <w:rsid w:val="000F114B"/>
    <w:rsid w:val="00107525"/>
    <w:rsid w:val="00117595"/>
    <w:rsid w:val="00120A94"/>
    <w:rsid w:val="0015444B"/>
    <w:rsid w:val="00161116"/>
    <w:rsid w:val="00161FE4"/>
    <w:rsid w:val="001A487D"/>
    <w:rsid w:val="001B2DAD"/>
    <w:rsid w:val="001D3CBF"/>
    <w:rsid w:val="00207D9C"/>
    <w:rsid w:val="0021191C"/>
    <w:rsid w:val="00227C8E"/>
    <w:rsid w:val="00241799"/>
    <w:rsid w:val="0028491F"/>
    <w:rsid w:val="00285B71"/>
    <w:rsid w:val="0029404F"/>
    <w:rsid w:val="00296CC3"/>
    <w:rsid w:val="002A4734"/>
    <w:rsid w:val="002F0B18"/>
    <w:rsid w:val="002F1111"/>
    <w:rsid w:val="00303D86"/>
    <w:rsid w:val="00305E9A"/>
    <w:rsid w:val="003455B5"/>
    <w:rsid w:val="003A16F4"/>
    <w:rsid w:val="003C31F4"/>
    <w:rsid w:val="003E6453"/>
    <w:rsid w:val="003F7EC6"/>
    <w:rsid w:val="00402C52"/>
    <w:rsid w:val="0044542D"/>
    <w:rsid w:val="00457C2F"/>
    <w:rsid w:val="00460E61"/>
    <w:rsid w:val="0046704C"/>
    <w:rsid w:val="00472785"/>
    <w:rsid w:val="00487EEA"/>
    <w:rsid w:val="004923FE"/>
    <w:rsid w:val="004E2480"/>
    <w:rsid w:val="004F3AEE"/>
    <w:rsid w:val="004F6417"/>
    <w:rsid w:val="00501DAF"/>
    <w:rsid w:val="005212A9"/>
    <w:rsid w:val="00530826"/>
    <w:rsid w:val="00542CEA"/>
    <w:rsid w:val="00562FB0"/>
    <w:rsid w:val="00571394"/>
    <w:rsid w:val="005B00CF"/>
    <w:rsid w:val="005F0A10"/>
    <w:rsid w:val="00620F1E"/>
    <w:rsid w:val="00643CF6"/>
    <w:rsid w:val="00653C16"/>
    <w:rsid w:val="00666189"/>
    <w:rsid w:val="00671E18"/>
    <w:rsid w:val="006E34CC"/>
    <w:rsid w:val="006E5533"/>
    <w:rsid w:val="006F6DE9"/>
    <w:rsid w:val="00714DBA"/>
    <w:rsid w:val="00720006"/>
    <w:rsid w:val="00726B87"/>
    <w:rsid w:val="0073070B"/>
    <w:rsid w:val="00731F61"/>
    <w:rsid w:val="00741DE6"/>
    <w:rsid w:val="00770759"/>
    <w:rsid w:val="0077339C"/>
    <w:rsid w:val="007C640C"/>
    <w:rsid w:val="00806F0E"/>
    <w:rsid w:val="00840258"/>
    <w:rsid w:val="00844971"/>
    <w:rsid w:val="0085558B"/>
    <w:rsid w:val="00877D17"/>
    <w:rsid w:val="00880010"/>
    <w:rsid w:val="008A5FFC"/>
    <w:rsid w:val="008A6732"/>
    <w:rsid w:val="008E5932"/>
    <w:rsid w:val="00990FAD"/>
    <w:rsid w:val="009C07FD"/>
    <w:rsid w:val="009D214E"/>
    <w:rsid w:val="009E0522"/>
    <w:rsid w:val="00A773BC"/>
    <w:rsid w:val="00AB5EA1"/>
    <w:rsid w:val="00B11E8C"/>
    <w:rsid w:val="00B12600"/>
    <w:rsid w:val="00B3161D"/>
    <w:rsid w:val="00B3161F"/>
    <w:rsid w:val="00B360FC"/>
    <w:rsid w:val="00B527BE"/>
    <w:rsid w:val="00B6213B"/>
    <w:rsid w:val="00B656F3"/>
    <w:rsid w:val="00B66976"/>
    <w:rsid w:val="00B768D1"/>
    <w:rsid w:val="00B94AC1"/>
    <w:rsid w:val="00BA543A"/>
    <w:rsid w:val="00C234FC"/>
    <w:rsid w:val="00CA445D"/>
    <w:rsid w:val="00CD2086"/>
    <w:rsid w:val="00D443D2"/>
    <w:rsid w:val="00D54432"/>
    <w:rsid w:val="00D63DC2"/>
    <w:rsid w:val="00DA24A6"/>
    <w:rsid w:val="00DB2BA4"/>
    <w:rsid w:val="00DE5A19"/>
    <w:rsid w:val="00DF01EF"/>
    <w:rsid w:val="00DF5B01"/>
    <w:rsid w:val="00E1014B"/>
    <w:rsid w:val="00E15379"/>
    <w:rsid w:val="00E50E16"/>
    <w:rsid w:val="00E51685"/>
    <w:rsid w:val="00E5794D"/>
    <w:rsid w:val="00E8211B"/>
    <w:rsid w:val="00E912A3"/>
    <w:rsid w:val="00EF04A6"/>
    <w:rsid w:val="00EF1A2A"/>
    <w:rsid w:val="00F04EF7"/>
    <w:rsid w:val="00F07B88"/>
    <w:rsid w:val="00F125EA"/>
    <w:rsid w:val="00F1575D"/>
    <w:rsid w:val="00F1707E"/>
    <w:rsid w:val="00F43BFB"/>
    <w:rsid w:val="00F61C30"/>
    <w:rsid w:val="00F71E29"/>
    <w:rsid w:val="00FE296A"/>
    <w:rsid w:val="00FF4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4D9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E0522"/>
    <w:pPr>
      <w:ind w:left="720"/>
      <w:contextualSpacing/>
    </w:pPr>
  </w:style>
  <w:style w:type="paragraph" w:customStyle="1" w:styleId="14">
    <w:name w:val="Основной 14ц"/>
    <w:basedOn w:val="a"/>
    <w:rsid w:val="001D3CBF"/>
    <w:pPr>
      <w:jc w:val="center"/>
    </w:pPr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11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111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E0522"/>
    <w:pPr>
      <w:ind w:left="720"/>
      <w:contextualSpacing/>
    </w:pPr>
  </w:style>
  <w:style w:type="paragraph" w:customStyle="1" w:styleId="14">
    <w:name w:val="Основной 14ц"/>
    <w:basedOn w:val="a"/>
    <w:rsid w:val="001D3CBF"/>
    <w:pPr>
      <w:jc w:val="center"/>
    </w:pPr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82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2026-10-26T05:58:00Z</cp:lastPrinted>
  <dcterms:created xsi:type="dcterms:W3CDTF">2026-10-26T05:54:00Z</dcterms:created>
  <dcterms:modified xsi:type="dcterms:W3CDTF">2026-10-30T12:55:00Z</dcterms:modified>
</cp:coreProperties>
</file>