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949"/>
        <w:gridCol w:w="7796"/>
      </w:tblGrid>
      <w:tr w:rsidR="00A92C37" w:rsidRPr="00B66DBD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2B8B" w14:textId="1C16CDF6" w:rsidR="00A92C37" w:rsidRPr="00B66DBD" w:rsidRDefault="00A92C37" w:rsidP="007058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B66DBD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</w:t>
            </w:r>
            <w:r w:rsidR="00015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CDF" w:rsidRPr="00015CDF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повторных</w:t>
            </w:r>
            <w:r w:rsidR="005B6DB8"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B66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B66DBD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имущества, </w:t>
            </w:r>
            <w:r w:rsidRPr="00B66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принадлежащего </w:t>
            </w:r>
            <w:r w:rsidR="00EC6E7C" w:rsidRPr="00B66DBD">
              <w:rPr>
                <w:rFonts w:ascii="Times New Roman" w:hAnsi="Times New Roman" w:cs="Times New Roman"/>
                <w:sz w:val="24"/>
                <w:szCs w:val="24"/>
              </w:rPr>
              <w:t>Государственному учреждению «Брестская областная государственная инспекция по семеноводству, карантину и защите растений</w:t>
            </w:r>
            <w:r w:rsidR="001F6ED9" w:rsidRPr="00B66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14:paraId="5EFD5F9E" w14:textId="364DA293" w:rsidR="00A92C37" w:rsidRPr="00B66DBD" w:rsidRDefault="009B6E0E" w:rsidP="00705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015CDF" w:rsidRPr="00015CDF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14 августа</w:t>
            </w:r>
            <w:r w:rsidR="0034436F" w:rsidRPr="00B66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2026</w:t>
            </w:r>
            <w:r w:rsidR="00D22446"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5B6DB8" w:rsidRPr="00B66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B171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D22446" w:rsidRPr="00B66D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650F" w:rsidRPr="00B66DBD" w14:paraId="00295FC2" w14:textId="77777777" w:rsidTr="00A8650F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15B0B8" w14:textId="77777777" w:rsidR="00A8650F" w:rsidRPr="00B66DBD" w:rsidRDefault="00A8650F" w:rsidP="007058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b/>
                <w:sz w:val="24"/>
                <w:szCs w:val="24"/>
              </w:rPr>
              <w:t>Лот №1</w:t>
            </w:r>
          </w:p>
        </w:tc>
      </w:tr>
      <w:tr w:rsidR="00A92C37" w:rsidRPr="00B66DBD" w14:paraId="0BABB23C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4B51F1" w14:textId="5CF9D1D6" w:rsidR="001366CA" w:rsidRPr="00B66DBD" w:rsidRDefault="00A92C37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  <w:r w:rsidR="001366CA"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характеристика</w:t>
            </w: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предмета </w:t>
            </w:r>
            <w:r w:rsidR="00B549E1"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930174" w14:textId="1714533A" w:rsidR="00A92C37" w:rsidRPr="00B66DBD" w:rsidRDefault="007058A0" w:rsidP="0070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№1: </w:t>
            </w:r>
            <w:r w:rsidR="000445DE" w:rsidRPr="00B66DBD">
              <w:rPr>
                <w:rFonts w:ascii="Times New Roman" w:hAnsi="Times New Roman" w:cs="Times New Roman"/>
                <w:sz w:val="24"/>
                <w:szCs w:val="24"/>
              </w:rPr>
              <w:t>Легковой специальный седан (</w:t>
            </w:r>
            <w:r w:rsidR="000445DE" w:rsidRPr="00B66D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SEDAN</w:t>
            </w:r>
            <w:r w:rsidR="000445DE"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0445DE" w:rsidRPr="00B66D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GEELY</w:t>
            </w:r>
            <w:r w:rsidR="000445DE"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5DE" w:rsidRPr="00B66D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</w:t>
            </w:r>
            <w:r w:rsidR="000445DE" w:rsidRPr="00B66DBD">
              <w:rPr>
                <w:rFonts w:ascii="Times New Roman" w:hAnsi="Times New Roman" w:cs="Times New Roman"/>
                <w:sz w:val="24"/>
                <w:szCs w:val="24"/>
              </w:rPr>
              <w:t>7, год выпуска 2016 г., регистрационный знак 5911 КЕ-1, кузов №</w:t>
            </w:r>
            <w:r w:rsidR="000445DE" w:rsidRPr="00B66D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="000445DE" w:rsidRPr="00B66D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445DE" w:rsidRPr="00B66D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="000445DE" w:rsidRPr="00B66DBD">
              <w:rPr>
                <w:rFonts w:ascii="Times New Roman" w:hAnsi="Times New Roman" w:cs="Times New Roman"/>
                <w:sz w:val="24"/>
                <w:szCs w:val="24"/>
              </w:rPr>
              <w:t>8844</w:t>
            </w:r>
            <w:r w:rsidR="000445DE" w:rsidRPr="00B66D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0445DE" w:rsidRPr="00B66D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445DE" w:rsidRPr="00B66D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FB</w:t>
            </w:r>
            <w:r w:rsidR="000445DE" w:rsidRPr="00B66DBD">
              <w:rPr>
                <w:rFonts w:ascii="Times New Roman" w:hAnsi="Times New Roman" w:cs="Times New Roman"/>
                <w:sz w:val="24"/>
                <w:szCs w:val="24"/>
              </w:rPr>
              <w:t>003904</w:t>
            </w:r>
          </w:p>
        </w:tc>
      </w:tr>
      <w:tr w:rsidR="00A92C37" w:rsidRPr="00B66DBD" w14:paraId="5261E4D5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E15B46" w14:textId="2EE285DC" w:rsidR="00A92C37" w:rsidRPr="00B66DBD" w:rsidRDefault="00B549E1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775E1A" w14:textId="12A61916" w:rsidR="00A92C37" w:rsidRPr="00B66DBD" w:rsidRDefault="00EC6E7C" w:rsidP="007058A0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>г. Брест, ул. Северная, 13/1</w:t>
            </w:r>
          </w:p>
        </w:tc>
      </w:tr>
      <w:tr w:rsidR="00A92C37" w:rsidRPr="00B66DBD" w14:paraId="4098DCCF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94B3F8" w14:textId="77777777" w:rsidR="00A92C37" w:rsidRPr="00B66DBD" w:rsidRDefault="00A92C37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C8FCD9" w14:textId="0A41294E" w:rsidR="00A92C37" w:rsidRPr="00B66DBD" w:rsidRDefault="00015CDF" w:rsidP="00705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2 464,40</w:t>
            </w:r>
            <w:r w:rsidR="007058A0"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2121" w:rsidRPr="00B66DB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</w:t>
            </w:r>
            <w:r w:rsidR="00B549E1" w:rsidRPr="00B66DB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="00562121" w:rsidRPr="00B66DB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A92C37" w:rsidRPr="00B66DBD" w14:paraId="2A1E3B73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5BD215" w14:textId="22F37123" w:rsidR="00A92C37" w:rsidRPr="00B66DBD" w:rsidRDefault="00A92C37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="00B549E1" w:rsidRPr="00B66DBD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974426" w14:textId="77777777" w:rsidR="00A92C37" w:rsidRPr="00B66DBD" w:rsidRDefault="00562121" w:rsidP="00705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A92C37" w:rsidRPr="00B66DBD" w14:paraId="42CAD678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DB75DB" w14:textId="77777777" w:rsidR="00A92C37" w:rsidRPr="00B66DBD" w:rsidRDefault="00A92C37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52C8C" w14:textId="69ABEDAF" w:rsidR="00A92C37" w:rsidRPr="00B66DBD" w:rsidRDefault="00015CDF" w:rsidP="00705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246,44</w:t>
            </w:r>
            <w:r w:rsidR="00562121" w:rsidRPr="00B66DB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A92C37" w:rsidRPr="00B66DBD" w14:paraId="145B9273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A92C37" w:rsidRPr="00B66DBD" w:rsidRDefault="00A92C37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F8890F" w14:textId="25669A7B" w:rsidR="00DA7B74" w:rsidRPr="00B66DBD" w:rsidRDefault="00DA7B74" w:rsidP="00DA7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bookmarkStart w:id="0" w:name="_Hlk224633445"/>
            <w:r w:rsidRPr="00B66DB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 BY85BAPB30127802900100000000</w:t>
            </w:r>
            <w:r w:rsidR="00AC53FC" w:rsidRPr="00B66DB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B66DB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в ОАО «Белагропромбанк», код банка BAPBBY2X, г. Минск, УНП 190055182</w:t>
            </w:r>
            <w:r w:rsidRPr="00B66DB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>Получатель платежа: РУП «Институт недвижимости и оценки</w:t>
            </w:r>
            <w:bookmarkEnd w:id="0"/>
            <w:r w:rsidRPr="00B66DB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</w:p>
          <w:p w14:paraId="0C8B8E05" w14:textId="0D74DABF" w:rsidR="00DA7B74" w:rsidRPr="00B66DBD" w:rsidRDefault="00DA7B74" w:rsidP="00DA7B74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0EF70278" w14:textId="35266E8A" w:rsidR="00DA7B74" w:rsidRPr="00B66DBD" w:rsidRDefault="00DA7B74" w:rsidP="00DA7B74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Назначение платежа: задаток за участие в электронных торгах </w:t>
            </w:r>
          </w:p>
          <w:p w14:paraId="78273CFC" w14:textId="04F4EF17" w:rsidR="00DA7B74" w:rsidRPr="00B66DBD" w:rsidRDefault="00DA7B74" w:rsidP="00AD6025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Для внесения задатка через </w:t>
            </w:r>
            <w:r w:rsidRPr="00B66DBD">
              <w:rPr>
                <w:rFonts w:ascii="Times New Roman" w:hAnsi="Times New Roman" w:cs="Times New Roman"/>
                <w:b/>
                <w:bCs/>
                <w:iCs/>
                <w:color w:val="0000FF"/>
                <w:sz w:val="24"/>
                <w:szCs w:val="24"/>
              </w:rPr>
              <w:t>ЕРИП</w:t>
            </w: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выберите:</w:t>
            </w:r>
            <w:r w:rsidR="00AD6025"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</w:t>
            </w: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прочие платежи</w:t>
            </w:r>
            <w:r w:rsidR="00AD6025"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 </w:t>
            </w: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товары, работы, услуги</w:t>
            </w:r>
            <w:r w:rsidR="00AD6025"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 </w:t>
            </w: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Минск</w:t>
            </w:r>
            <w:r w:rsidR="00AD6025"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 </w:t>
            </w: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Институт недвижимости и оценки</w:t>
            </w:r>
            <w:r w:rsidR="00AD6025"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 </w:t>
            </w: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выбираем услугу: задаток для участия в аукционе</w:t>
            </w:r>
            <w:r w:rsidR="00AD6025"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 </w:t>
            </w: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номер заявки</w:t>
            </w:r>
            <w:r w:rsidR="00AD6025"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: </w:t>
            </w: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это номер карточки лота</w:t>
            </w:r>
            <w:r w:rsidR="00AD6025"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—</w:t>
            </w:r>
            <w:r w:rsidRPr="00B66DBD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 ФИО</w:t>
            </w:r>
          </w:p>
        </w:tc>
      </w:tr>
      <w:tr w:rsidR="00A06D21" w:rsidRPr="00B66DBD" w14:paraId="2486BB8B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B66DBD" w:rsidRDefault="00A06D21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2EE8E" w14:textId="2CE4CAA3" w:rsidR="00A06D21" w:rsidRPr="00B66DBD" w:rsidRDefault="00EC6E7C" w:rsidP="0070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 w:rsidR="0034436F"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>Брестская областная государственная инспекция по семеноводству, карантину и защите растений</w:t>
            </w:r>
            <w:r w:rsidR="0034436F"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>224001 г. Брест, ул. Северная, 13/1</w:t>
            </w:r>
            <w:r w:rsidR="0034436F"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>80162542059</w:t>
            </w:r>
          </w:p>
        </w:tc>
      </w:tr>
      <w:tr w:rsidR="00A06D21" w:rsidRPr="00B66DBD" w14:paraId="41E7C45A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B66DBD" w:rsidRDefault="00A06D21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аукциона, оператор электронной торговой площадки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6F56EDFA" w:rsidR="00A06D21" w:rsidRPr="00B66DBD" w:rsidRDefault="00A06D21" w:rsidP="007058A0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iCs/>
                <w:sz w:val="24"/>
                <w:szCs w:val="24"/>
              </w:rPr>
              <w:t>Брестский филиал РУП «Институт недвижимости и оценки», г. Брест, ул. Наганова, 10-329, т/ф 80162 40 87 01,</w:t>
            </w:r>
            <w:r w:rsidR="004A4C4A" w:rsidRPr="00B66D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40 87 41</w:t>
            </w:r>
            <w:r w:rsidRPr="00B66D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gostorg.by.</w:t>
            </w:r>
          </w:p>
        </w:tc>
      </w:tr>
      <w:tr w:rsidR="00011E66" w:rsidRPr="00B66DBD" w14:paraId="61E50B4F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B66DBD" w:rsidRDefault="00011E66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приема заявлений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423FE25F" w:rsidR="00011E66" w:rsidRPr="00B66DBD" w:rsidRDefault="00011E66" w:rsidP="007058A0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015CD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13 августа </w:t>
            </w:r>
            <w:bookmarkStart w:id="1" w:name="_GoBack"/>
            <w:bookmarkEnd w:id="1"/>
            <w:r w:rsidR="0034436F" w:rsidRPr="00B66DBD">
              <w:rPr>
                <w:rFonts w:ascii="Times New Roman" w:hAnsi="Times New Roman" w:cs="Times New Roman"/>
                <w:iCs/>
                <w:sz w:val="24"/>
                <w:szCs w:val="24"/>
              </w:rPr>
              <w:t>2026</w:t>
            </w:r>
            <w:r w:rsidRPr="00B66D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B66DBD" w14:paraId="23CF61D5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B66DBD" w:rsidRDefault="00011E66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B66DBD" w:rsidRDefault="00011E66" w:rsidP="0070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B66DBD" w14:paraId="735C1F69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B66DBD" w:rsidRDefault="00011E66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77777777" w:rsidR="00A06D21" w:rsidRPr="00B66DBD" w:rsidRDefault="00011E66" w:rsidP="00705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</w:t>
            </w:r>
          </w:p>
        </w:tc>
      </w:tr>
      <w:tr w:rsidR="00E8207D" w:rsidRPr="00B66DBD" w14:paraId="57400BAC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BFB8A4" w14:textId="14E98A29" w:rsidR="00E8207D" w:rsidRPr="00B66DBD" w:rsidRDefault="00E8207D" w:rsidP="0070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проведения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6C6B6" w14:textId="63435860" w:rsidR="00E8207D" w:rsidRPr="00B66DBD" w:rsidRDefault="00E8207D" w:rsidP="007058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1. Победитель электронных торгов либо единственный участник, согласный приобрести Лот по начальной цене, увеличенной на пять процентов (далее – Претендент на покупку), обязан заключить с Продавцом договор купли-продажи в течение </w:t>
            </w:r>
            <w:r w:rsidR="0034436F" w:rsidRPr="00B6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B6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34436F" w:rsidRPr="00B6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двадцати</w:t>
            </w:r>
            <w:r w:rsidRPr="00B6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рабочих дней</w:t>
            </w: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электронных торгов.</w:t>
            </w:r>
          </w:p>
          <w:p w14:paraId="5B31D994" w14:textId="21A10EF3" w:rsidR="00E8207D" w:rsidRPr="00B66DBD" w:rsidRDefault="00E8207D" w:rsidP="007058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>2. Победитель электронных торгов (Претендент на покупку) обязан оплатить стоимость приобретенного имущества согласно заключенного договора купли-продажи.</w:t>
            </w:r>
          </w:p>
          <w:p w14:paraId="4FC337DD" w14:textId="0B2C7B82" w:rsidR="00E8207D" w:rsidRPr="00B66DBD" w:rsidRDefault="00E8207D" w:rsidP="007058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3. Победитель электронных торгов (Претендент на покупку) обязан перечислить на расчетный счет Поверенного денежные средства в счет возмещения стоимости затрат на организацию и проведение электронных торгов в течение </w:t>
            </w:r>
            <w:r w:rsidRPr="00B66D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(трех) рабочих дней</w:t>
            </w: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аукциона.</w:t>
            </w:r>
          </w:p>
          <w:p w14:paraId="5E1B4557" w14:textId="6B5E8FE6" w:rsidR="00E8207D" w:rsidRPr="00B66DBD" w:rsidRDefault="00E8207D" w:rsidP="007058A0">
            <w:pPr>
              <w:pStyle w:val="a9"/>
              <w:tabs>
                <w:tab w:val="center" w:pos="4153"/>
                <w:tab w:val="right" w:pos="8306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sz w:val="24"/>
                <w:szCs w:val="24"/>
              </w:rPr>
              <w:t>4. На Претендента на покупку распространяются правила и условия, установленные законодательством и настоящим договором для Победителя электронных торгов.</w:t>
            </w:r>
          </w:p>
        </w:tc>
      </w:tr>
      <w:tr w:rsidR="00A06D21" w:rsidRPr="00B66DBD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25F73123" w:rsidR="00A06D21" w:rsidRPr="00B66DBD" w:rsidRDefault="00A06D21" w:rsidP="007058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6DBD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B66DBD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№ 6</w:t>
            </w:r>
            <w:r w:rsidRPr="00B66DBD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B66DBD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B6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B66DBD" w:rsidRDefault="00401E6C" w:rsidP="007058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B66DBD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25B40" w14:textId="77777777" w:rsidR="00264FED" w:rsidRDefault="00264FED" w:rsidP="007B74F9">
      <w:pPr>
        <w:spacing w:after="0" w:line="240" w:lineRule="auto"/>
      </w:pPr>
      <w:r>
        <w:separator/>
      </w:r>
    </w:p>
  </w:endnote>
  <w:endnote w:type="continuationSeparator" w:id="0">
    <w:p w14:paraId="2C122150" w14:textId="77777777" w:rsidR="00264FED" w:rsidRDefault="00264FED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A859A8" w14:textId="77777777" w:rsidR="00264FED" w:rsidRDefault="00264FED" w:rsidP="007B74F9">
      <w:pPr>
        <w:spacing w:after="0" w:line="240" w:lineRule="auto"/>
      </w:pPr>
      <w:r>
        <w:separator/>
      </w:r>
    </w:p>
  </w:footnote>
  <w:footnote w:type="continuationSeparator" w:id="0">
    <w:p w14:paraId="3BE84CAA" w14:textId="77777777" w:rsidR="00264FED" w:rsidRDefault="00264FED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11E66"/>
    <w:rsid w:val="00015CDF"/>
    <w:rsid w:val="000164C7"/>
    <w:rsid w:val="00024225"/>
    <w:rsid w:val="0002477A"/>
    <w:rsid w:val="00036B6C"/>
    <w:rsid w:val="00040963"/>
    <w:rsid w:val="00043E3F"/>
    <w:rsid w:val="000445DE"/>
    <w:rsid w:val="00045C8E"/>
    <w:rsid w:val="00046425"/>
    <w:rsid w:val="0004761C"/>
    <w:rsid w:val="00053480"/>
    <w:rsid w:val="00057EA4"/>
    <w:rsid w:val="000733C6"/>
    <w:rsid w:val="000779A7"/>
    <w:rsid w:val="000A296A"/>
    <w:rsid w:val="000C55F4"/>
    <w:rsid w:val="000E4190"/>
    <w:rsid w:val="000F0A54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1F6ED9"/>
    <w:rsid w:val="002128B3"/>
    <w:rsid w:val="002257BC"/>
    <w:rsid w:val="00245B6B"/>
    <w:rsid w:val="00247DAB"/>
    <w:rsid w:val="00250662"/>
    <w:rsid w:val="00253249"/>
    <w:rsid w:val="00254421"/>
    <w:rsid w:val="00264FED"/>
    <w:rsid w:val="00266B3E"/>
    <w:rsid w:val="002674B6"/>
    <w:rsid w:val="00276306"/>
    <w:rsid w:val="002858C9"/>
    <w:rsid w:val="00290339"/>
    <w:rsid w:val="002C6D5B"/>
    <w:rsid w:val="002D6801"/>
    <w:rsid w:val="00315DA4"/>
    <w:rsid w:val="00321FC5"/>
    <w:rsid w:val="00323D95"/>
    <w:rsid w:val="00340409"/>
    <w:rsid w:val="0034436F"/>
    <w:rsid w:val="00344D3A"/>
    <w:rsid w:val="00356312"/>
    <w:rsid w:val="00356473"/>
    <w:rsid w:val="00363F4B"/>
    <w:rsid w:val="00370025"/>
    <w:rsid w:val="00370170"/>
    <w:rsid w:val="003711C1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A4C4A"/>
    <w:rsid w:val="004B3712"/>
    <w:rsid w:val="004D1568"/>
    <w:rsid w:val="004D6132"/>
    <w:rsid w:val="004D7EFD"/>
    <w:rsid w:val="004F668F"/>
    <w:rsid w:val="005170B3"/>
    <w:rsid w:val="00525587"/>
    <w:rsid w:val="005430C0"/>
    <w:rsid w:val="00551886"/>
    <w:rsid w:val="00553708"/>
    <w:rsid w:val="00562121"/>
    <w:rsid w:val="0056409D"/>
    <w:rsid w:val="00585C14"/>
    <w:rsid w:val="005957A6"/>
    <w:rsid w:val="00597E48"/>
    <w:rsid w:val="005A42DE"/>
    <w:rsid w:val="005B3E3E"/>
    <w:rsid w:val="005B6DB8"/>
    <w:rsid w:val="005C5D2D"/>
    <w:rsid w:val="005D1B27"/>
    <w:rsid w:val="005E2178"/>
    <w:rsid w:val="005E327E"/>
    <w:rsid w:val="005F3F1A"/>
    <w:rsid w:val="00631078"/>
    <w:rsid w:val="00646364"/>
    <w:rsid w:val="00666894"/>
    <w:rsid w:val="006812EC"/>
    <w:rsid w:val="00683A24"/>
    <w:rsid w:val="006872B4"/>
    <w:rsid w:val="006A323B"/>
    <w:rsid w:val="006C1303"/>
    <w:rsid w:val="006C219B"/>
    <w:rsid w:val="006D6507"/>
    <w:rsid w:val="006E2692"/>
    <w:rsid w:val="006F2DD6"/>
    <w:rsid w:val="006F571E"/>
    <w:rsid w:val="007058A0"/>
    <w:rsid w:val="007137C2"/>
    <w:rsid w:val="007205EE"/>
    <w:rsid w:val="007219E3"/>
    <w:rsid w:val="007220F6"/>
    <w:rsid w:val="007311F1"/>
    <w:rsid w:val="00735091"/>
    <w:rsid w:val="00773213"/>
    <w:rsid w:val="0078580B"/>
    <w:rsid w:val="0078582C"/>
    <w:rsid w:val="00793324"/>
    <w:rsid w:val="007A4200"/>
    <w:rsid w:val="007B1F86"/>
    <w:rsid w:val="007B74F9"/>
    <w:rsid w:val="007D5323"/>
    <w:rsid w:val="007D55F2"/>
    <w:rsid w:val="007E2781"/>
    <w:rsid w:val="007F33DE"/>
    <w:rsid w:val="00820D3B"/>
    <w:rsid w:val="008242CD"/>
    <w:rsid w:val="00837A4A"/>
    <w:rsid w:val="00837FD5"/>
    <w:rsid w:val="008404C9"/>
    <w:rsid w:val="00842A5D"/>
    <w:rsid w:val="00845C30"/>
    <w:rsid w:val="00852042"/>
    <w:rsid w:val="008532DB"/>
    <w:rsid w:val="00866595"/>
    <w:rsid w:val="00874C2B"/>
    <w:rsid w:val="00895417"/>
    <w:rsid w:val="0089793B"/>
    <w:rsid w:val="008C1EC5"/>
    <w:rsid w:val="008C223F"/>
    <w:rsid w:val="008F7482"/>
    <w:rsid w:val="009003E8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A1357"/>
    <w:rsid w:val="009B2764"/>
    <w:rsid w:val="009B6E0E"/>
    <w:rsid w:val="009C0E18"/>
    <w:rsid w:val="009C7A51"/>
    <w:rsid w:val="009E2526"/>
    <w:rsid w:val="009E3C87"/>
    <w:rsid w:val="009F36C1"/>
    <w:rsid w:val="009F5F49"/>
    <w:rsid w:val="00A016D3"/>
    <w:rsid w:val="00A01CA3"/>
    <w:rsid w:val="00A043CC"/>
    <w:rsid w:val="00A04C80"/>
    <w:rsid w:val="00A06D21"/>
    <w:rsid w:val="00A13914"/>
    <w:rsid w:val="00A2090F"/>
    <w:rsid w:val="00A214A7"/>
    <w:rsid w:val="00A2355B"/>
    <w:rsid w:val="00A251FC"/>
    <w:rsid w:val="00A25476"/>
    <w:rsid w:val="00A4457B"/>
    <w:rsid w:val="00A464C2"/>
    <w:rsid w:val="00A66B4F"/>
    <w:rsid w:val="00A70D44"/>
    <w:rsid w:val="00A8650F"/>
    <w:rsid w:val="00A92C37"/>
    <w:rsid w:val="00A93BCD"/>
    <w:rsid w:val="00A941E6"/>
    <w:rsid w:val="00AA3778"/>
    <w:rsid w:val="00AA407C"/>
    <w:rsid w:val="00AC53FC"/>
    <w:rsid w:val="00AC6731"/>
    <w:rsid w:val="00AD6025"/>
    <w:rsid w:val="00AF16FD"/>
    <w:rsid w:val="00B1527D"/>
    <w:rsid w:val="00B17190"/>
    <w:rsid w:val="00B2055F"/>
    <w:rsid w:val="00B21E5E"/>
    <w:rsid w:val="00B2465B"/>
    <w:rsid w:val="00B3103B"/>
    <w:rsid w:val="00B35ED7"/>
    <w:rsid w:val="00B40C99"/>
    <w:rsid w:val="00B44BE6"/>
    <w:rsid w:val="00B52C06"/>
    <w:rsid w:val="00B549E1"/>
    <w:rsid w:val="00B66DBD"/>
    <w:rsid w:val="00B76BE1"/>
    <w:rsid w:val="00B92145"/>
    <w:rsid w:val="00B94F6F"/>
    <w:rsid w:val="00BA6D8B"/>
    <w:rsid w:val="00BA7818"/>
    <w:rsid w:val="00BB16FF"/>
    <w:rsid w:val="00BC494D"/>
    <w:rsid w:val="00BE190D"/>
    <w:rsid w:val="00BF430F"/>
    <w:rsid w:val="00C06FAC"/>
    <w:rsid w:val="00C13219"/>
    <w:rsid w:val="00C13782"/>
    <w:rsid w:val="00C14161"/>
    <w:rsid w:val="00C152A8"/>
    <w:rsid w:val="00C21CCF"/>
    <w:rsid w:val="00C24419"/>
    <w:rsid w:val="00C24AB2"/>
    <w:rsid w:val="00C3081E"/>
    <w:rsid w:val="00C54032"/>
    <w:rsid w:val="00C56EBC"/>
    <w:rsid w:val="00C606BE"/>
    <w:rsid w:val="00C61FA9"/>
    <w:rsid w:val="00C65476"/>
    <w:rsid w:val="00C71944"/>
    <w:rsid w:val="00C767BB"/>
    <w:rsid w:val="00C94FFF"/>
    <w:rsid w:val="00C97D4D"/>
    <w:rsid w:val="00CB26B7"/>
    <w:rsid w:val="00CE7258"/>
    <w:rsid w:val="00CF16C0"/>
    <w:rsid w:val="00D03B1F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A7B74"/>
    <w:rsid w:val="00DC3EC2"/>
    <w:rsid w:val="00DD53E6"/>
    <w:rsid w:val="00DD5A56"/>
    <w:rsid w:val="00DE33E7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8207D"/>
    <w:rsid w:val="00E949EE"/>
    <w:rsid w:val="00E95E9A"/>
    <w:rsid w:val="00E9669E"/>
    <w:rsid w:val="00EA3872"/>
    <w:rsid w:val="00EA3F5E"/>
    <w:rsid w:val="00EA4F9D"/>
    <w:rsid w:val="00EA6968"/>
    <w:rsid w:val="00EC6E7C"/>
    <w:rsid w:val="00EC7950"/>
    <w:rsid w:val="00ED2384"/>
    <w:rsid w:val="00ED4B3F"/>
    <w:rsid w:val="00EF0C39"/>
    <w:rsid w:val="00EF6799"/>
    <w:rsid w:val="00F01834"/>
    <w:rsid w:val="00F0341E"/>
    <w:rsid w:val="00F06BE7"/>
    <w:rsid w:val="00F21005"/>
    <w:rsid w:val="00F2342F"/>
    <w:rsid w:val="00F368C6"/>
    <w:rsid w:val="00F52856"/>
    <w:rsid w:val="00F860BA"/>
    <w:rsid w:val="00FA1086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FA38A86"/>
  <w15:docId w15:val="{A01F5CF3-B13F-4C06-B721-951AC985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8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44047-CDAE-4324-8992-7C91D2068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58</cp:revision>
  <cp:lastPrinted>2025-12-12T11:08:00Z</cp:lastPrinted>
  <dcterms:created xsi:type="dcterms:W3CDTF">2022-10-05T09:10:00Z</dcterms:created>
  <dcterms:modified xsi:type="dcterms:W3CDTF">2026-07-30T13:53:00Z</dcterms:modified>
</cp:coreProperties>
</file>