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A84085">
        <w:trPr>
          <w:trHeight w:val="1006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ED44A8" w:rsidRDefault="00633767" w:rsidP="00336B6E">
            <w:pPr>
              <w:jc w:val="center"/>
            </w:pPr>
            <w:r w:rsidRPr="00ED44A8">
              <w:t xml:space="preserve">ВИТЕБСКИЙ ФИЛИАЛ </w:t>
            </w:r>
          </w:p>
          <w:p w14:paraId="2B905E2A" w14:textId="77777777" w:rsidR="00633767" w:rsidRPr="00ED44A8" w:rsidRDefault="00633767" w:rsidP="008107F7">
            <w:pPr>
              <w:ind w:left="476"/>
              <w:jc w:val="center"/>
            </w:pPr>
            <w:r w:rsidRPr="00ED44A8">
              <w:t xml:space="preserve">РУП «Институт недвижимости и оценки» </w:t>
            </w:r>
          </w:p>
          <w:p w14:paraId="4272AC4B" w14:textId="2A776C4D" w:rsidR="00FE25B0" w:rsidRPr="00615616" w:rsidRDefault="00615616" w:rsidP="00336B6E">
            <w:pPr>
              <w:ind w:left="476"/>
              <w:jc w:val="center"/>
            </w:pPr>
            <w:r w:rsidRPr="00615616">
              <w:t xml:space="preserve">извещает о проведении </w:t>
            </w:r>
            <w:r w:rsidR="00DD1C0B">
              <w:rPr>
                <w:color w:val="0000FF"/>
              </w:rPr>
              <w:t>первичных</w:t>
            </w:r>
            <w:r w:rsidRPr="00615616">
              <w:t xml:space="preserve"> электронных торгов по продаже имущества</w:t>
            </w:r>
            <w:r w:rsidR="008107F7" w:rsidRPr="00615616">
              <w:t xml:space="preserve"> </w:t>
            </w:r>
          </w:p>
          <w:p w14:paraId="5C7945B3" w14:textId="6DE1F239" w:rsidR="00633767" w:rsidRPr="00ED44A8" w:rsidRDefault="00FB7EB9" w:rsidP="00336B6E">
            <w:pPr>
              <w:ind w:left="476"/>
              <w:jc w:val="center"/>
            </w:pPr>
            <w:r w:rsidRPr="00615616">
              <w:t>открытого акционерного общества «Витебский приборостроительный</w:t>
            </w:r>
            <w:r w:rsidRPr="00FB7EB9">
              <w:t xml:space="preserve"> завод» </w:t>
            </w:r>
            <w:r w:rsidR="00633767" w:rsidRPr="00ED44A8">
              <w:t>(</w:t>
            </w:r>
            <w:r w:rsidR="00876A3F" w:rsidRPr="00ED44A8">
              <w:t>УНП</w:t>
            </w:r>
            <w:r w:rsidR="00D15C25">
              <w:t xml:space="preserve"> </w:t>
            </w:r>
            <w:r>
              <w:rPr>
                <w:color w:val="2C2D2E"/>
              </w:rPr>
              <w:t>300</w:t>
            </w:r>
            <w:r w:rsidR="004855FB">
              <w:rPr>
                <w:color w:val="2C2D2E"/>
              </w:rPr>
              <w:t>0</w:t>
            </w:r>
            <w:r>
              <w:rPr>
                <w:color w:val="2C2D2E"/>
              </w:rPr>
              <w:t>48171</w:t>
            </w:r>
            <w:r w:rsidR="00633767" w:rsidRPr="00ED44A8">
              <w:t>)</w:t>
            </w:r>
          </w:p>
          <w:p w14:paraId="4300AA0A" w14:textId="77777777" w:rsidR="00633767" w:rsidRPr="00ED44A8" w:rsidRDefault="00633767" w:rsidP="00336B6E">
            <w:pPr>
              <w:ind w:left="476"/>
              <w:jc w:val="center"/>
            </w:pPr>
          </w:p>
          <w:p w14:paraId="010201BB" w14:textId="25400282" w:rsidR="00564DAC" w:rsidRPr="00145A32" w:rsidRDefault="00336B6E" w:rsidP="00564DAC">
            <w:pPr>
              <w:ind w:left="476"/>
              <w:jc w:val="center"/>
            </w:pPr>
            <w:r>
              <w:t>электронные торги состоя</w:t>
            </w:r>
            <w:r w:rsidR="00564DAC" w:rsidRPr="00564DAC">
              <w:t xml:space="preserve">тся </w:t>
            </w:r>
            <w:r w:rsidR="00564DAC" w:rsidRPr="00336B6E">
              <w:rPr>
                <w:b/>
              </w:rPr>
              <w:t xml:space="preserve"> </w:t>
            </w:r>
            <w:r w:rsidR="00DD1C0B">
              <w:rPr>
                <w:b/>
              </w:rPr>
              <w:t>30 сентября</w:t>
            </w:r>
            <w:r w:rsidR="00564DAC" w:rsidRPr="00564DAC">
              <w:rPr>
                <w:b/>
              </w:rPr>
              <w:t xml:space="preserve"> 202</w:t>
            </w:r>
            <w:r w:rsidR="0056698C">
              <w:rPr>
                <w:b/>
              </w:rPr>
              <w:t>6</w:t>
            </w:r>
            <w:r w:rsidR="00564DAC" w:rsidRPr="00564DAC">
              <w:rPr>
                <w:b/>
              </w:rPr>
              <w:t xml:space="preserve"> в 1</w:t>
            </w:r>
            <w:r w:rsidR="00807B29">
              <w:rPr>
                <w:b/>
              </w:rPr>
              <w:t>4</w:t>
            </w:r>
            <w:r w:rsidR="00564DAC" w:rsidRPr="00564DAC">
              <w:rPr>
                <w:b/>
              </w:rPr>
              <w:t>.00</w:t>
            </w:r>
            <w:r w:rsidR="00564DAC" w:rsidRPr="00564DAC">
              <w:t xml:space="preserve"> на электронной торговой площадке </w:t>
            </w:r>
            <w:r w:rsidR="00564DAC" w:rsidRPr="00564DAC">
              <w:rPr>
                <w:b/>
              </w:rPr>
              <w:t>GOSTORG.BY</w:t>
            </w:r>
          </w:p>
          <w:p w14:paraId="0B5BAC7E" w14:textId="2A490D51" w:rsidR="00633767" w:rsidRPr="00ED44A8" w:rsidRDefault="00633767" w:rsidP="00336B6E">
            <w:r w:rsidRPr="00ED44A8">
              <w:t xml:space="preserve">                                                                                    </w:t>
            </w:r>
            <w:r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450BE8" w:rsidRPr="00ED44A8" w14:paraId="1B8EEBE9" w14:textId="77777777" w:rsidTr="00A84085">
        <w:trPr>
          <w:trHeight w:val="43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282137" w14:textId="790D2A39" w:rsidR="00450BE8" w:rsidRPr="00C21B43" w:rsidRDefault="00450BE8" w:rsidP="005D65E1">
            <w:pPr>
              <w:jc w:val="center"/>
              <w:rPr>
                <w:b/>
                <w:bCs/>
              </w:rPr>
            </w:pPr>
            <w:r w:rsidRPr="00C21B43">
              <w:rPr>
                <w:b/>
                <w:bCs/>
              </w:rPr>
              <w:t xml:space="preserve">Лот </w:t>
            </w:r>
            <w:r w:rsidR="007A1B24">
              <w:rPr>
                <w:b/>
                <w:bCs/>
              </w:rPr>
              <w:t>№</w:t>
            </w:r>
            <w:r w:rsidR="00645D26" w:rsidRPr="00C21B43">
              <w:rPr>
                <w:b/>
                <w:bCs/>
              </w:rPr>
              <w:t>1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9AFB0" w14:textId="3F24924B" w:rsidR="00254527" w:rsidRPr="00C21B43" w:rsidRDefault="006F4B29" w:rsidP="007A1B24">
            <w:r w:rsidRPr="00C21B43">
              <w:t xml:space="preserve">Сведения о </w:t>
            </w:r>
            <w:r w:rsidR="007A1B24">
              <w:t>Лоте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984ABC" w14:textId="24BA7119" w:rsidR="00DD1C0B" w:rsidRDefault="00DD1C0B" w:rsidP="00DD1C0B">
            <w:r>
              <w:t>Здание неустановленного назначения, наимен</w:t>
            </w:r>
            <w:r w:rsidR="00894720">
              <w:t xml:space="preserve">ование – </w:t>
            </w:r>
            <w:proofErr w:type="gramStart"/>
            <w:r w:rsidR="00894720">
              <w:t>Насосная</w:t>
            </w:r>
            <w:proofErr w:type="gramEnd"/>
            <w:r w:rsidR="00894720">
              <w:t>. Объект</w:t>
            </w:r>
            <w:r>
              <w:t xml:space="preserve"> расположен по адресу: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итебск</w:t>
            </w:r>
            <w:proofErr w:type="spellEnd"/>
            <w:r>
              <w:t xml:space="preserve">, </w:t>
            </w:r>
            <w:proofErr w:type="spellStart"/>
            <w:r>
              <w:t>ул.Гагарина</w:t>
            </w:r>
            <w:proofErr w:type="spellEnd"/>
            <w:r>
              <w:t xml:space="preserve">, д.4/3, площадь 127,9 </w:t>
            </w:r>
            <w:proofErr w:type="spellStart"/>
            <w:r>
              <w:t>кв.м</w:t>
            </w:r>
            <w:proofErr w:type="spellEnd"/>
            <w:r>
              <w:t xml:space="preserve"> </w:t>
            </w:r>
          </w:p>
          <w:p w14:paraId="0A77EB36" w14:textId="1F9186AE" w:rsidR="00DD1C0B" w:rsidRDefault="00DD1C0B" w:rsidP="00DD1C0B">
            <w:r>
              <w:t>Объект расположен на земельном участке с  кадастровым номером 240100000001000497, площадью 3,9964 га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 адресу: г. Витебск, ул. Гагарина, 4</w:t>
            </w:r>
          </w:p>
          <w:p w14:paraId="35873316" w14:textId="77777777" w:rsidR="00DD1C0B" w:rsidRDefault="00DD1C0B" w:rsidP="00DD1C0B">
            <w:r>
              <w:t xml:space="preserve">(Информация </w:t>
            </w:r>
            <w:proofErr w:type="gramStart"/>
            <w:r>
              <w:t>согласно</w:t>
            </w:r>
            <w:proofErr w:type="gramEnd"/>
            <w:r>
              <w:t xml:space="preserve"> технического паспорта) </w:t>
            </w:r>
          </w:p>
          <w:p w14:paraId="1EBF9CE0" w14:textId="77777777" w:rsidR="00DD1C0B" w:rsidRDefault="00DD1C0B" w:rsidP="00DD1C0B"/>
          <w:p w14:paraId="37F1F499" w14:textId="77777777" w:rsidR="00DD1C0B" w:rsidRDefault="00DD1C0B" w:rsidP="00DD1C0B">
            <w:r>
              <w:t xml:space="preserve"> Имущественные права: </w:t>
            </w:r>
          </w:p>
          <w:p w14:paraId="58416666" w14:textId="77777777" w:rsidR="00DD1C0B" w:rsidRDefault="00DD1C0B" w:rsidP="00DD1C0B">
            <w:r>
              <w:t>- на капитальное строение: право собственности - Открытое акционерное общество «Витебский приборостроительный завод»</w:t>
            </w:r>
          </w:p>
          <w:p w14:paraId="60024892" w14:textId="77777777" w:rsidR="00DD1C0B" w:rsidRDefault="00DD1C0B" w:rsidP="00DD1C0B">
            <w:r>
              <w:t xml:space="preserve">Имущественные права на земельный участок с </w:t>
            </w:r>
            <w:proofErr w:type="gramStart"/>
            <w:r>
              <w:t>кадастровым</w:t>
            </w:r>
            <w:proofErr w:type="gramEnd"/>
            <w:r>
              <w:t xml:space="preserve"> №  240100000001000497:</w:t>
            </w:r>
          </w:p>
          <w:p w14:paraId="52A6E9FF" w14:textId="77777777" w:rsidR="00DD1C0B" w:rsidRDefault="00DD1C0B" w:rsidP="00DD1C0B">
            <w:r>
              <w:t>- право собственности, правообладатель - Республика Беларусь;</w:t>
            </w:r>
          </w:p>
          <w:p w14:paraId="686BB71F" w14:textId="77777777" w:rsidR="00DD1C0B" w:rsidRDefault="00DD1C0B" w:rsidP="00DD1C0B">
            <w:r>
              <w:t>- право аренды (с 25.04.2013 по 08.04.2043) доля: 36229/100000 правообладатель: Открытое акционерное общество "Витебский приборостроительный завод"</w:t>
            </w:r>
          </w:p>
          <w:p w14:paraId="075D1827" w14:textId="77777777" w:rsidR="00DD1C0B" w:rsidRDefault="00DD1C0B" w:rsidP="00DD1C0B"/>
          <w:p w14:paraId="19743543" w14:textId="77777777" w:rsidR="00DD1C0B" w:rsidRDefault="00DD1C0B" w:rsidP="00DD1C0B">
            <w:r>
              <w:t>Целевое назначение земельного участка: земельный участок для обслуживания административно-производственных зданий и сооружений трубопроводного транспорта</w:t>
            </w:r>
          </w:p>
          <w:p w14:paraId="1A2BFB72" w14:textId="77777777" w:rsidR="00DD1C0B" w:rsidRDefault="00DD1C0B" w:rsidP="00DD1C0B">
            <w: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иного назначения</w:t>
            </w:r>
          </w:p>
          <w:p w14:paraId="245A0F6B" w14:textId="77777777" w:rsidR="00DD1C0B" w:rsidRDefault="00DD1C0B" w:rsidP="00DD1C0B"/>
          <w:p w14:paraId="2E0E4EE5" w14:textId="77777777" w:rsidR="00DD1C0B" w:rsidRDefault="00DD1C0B" w:rsidP="00DD1C0B">
            <w:r>
              <w:t xml:space="preserve">Ограничения (обременения): </w:t>
            </w:r>
          </w:p>
          <w:p w14:paraId="75F5648E" w14:textId="77777777" w:rsidR="00DD1C0B" w:rsidRDefault="00DD1C0B" w:rsidP="00DD1C0B">
            <w:r>
              <w:t>- охранная зона подземных источников водоснабжения, площадь 0.0081 га</w:t>
            </w:r>
          </w:p>
          <w:p w14:paraId="621F92B8" w14:textId="77777777" w:rsidR="00DD1C0B" w:rsidRDefault="00DD1C0B" w:rsidP="00DD1C0B">
            <w:r>
              <w:t>- ограничения (обременения) прав в использовании земель, находящихся в охранных зонах линий связи и радиофикации, площадь 0.0087 га</w:t>
            </w:r>
          </w:p>
          <w:p w14:paraId="704C95DA" w14:textId="77777777" w:rsidR="00DD1C0B" w:rsidRDefault="00DD1C0B" w:rsidP="00DD1C0B">
            <w:r>
              <w:t>- ограничения (обременения) прав в использовании земель, находящихся в охранных зонах линий электропередачи напряжением свыше 1000 В., площадь 0.0097 га</w:t>
            </w:r>
          </w:p>
          <w:p w14:paraId="451DB372" w14:textId="77777777" w:rsidR="00DD1C0B" w:rsidRDefault="00DD1C0B" w:rsidP="00DD1C0B">
            <w:r>
              <w:t>- ограничения (обременения) прав в использовании земель, находящихся в охранных зонах магистральных трубопроводов, систем газоснабжения и других линейных инженерных сооружений (</w:t>
            </w:r>
            <w:proofErr w:type="spellStart"/>
            <w:r>
              <w:t>хозфекальная</w:t>
            </w:r>
            <w:proofErr w:type="spellEnd"/>
            <w:r>
              <w:t xml:space="preserve"> канализация), площадь 0.1224 га</w:t>
            </w:r>
          </w:p>
          <w:p w14:paraId="1F7A01F2" w14:textId="77777777" w:rsidR="00DD1C0B" w:rsidRDefault="00DD1C0B" w:rsidP="00DD1C0B">
            <w:r>
              <w:t>- ограничения (обременения) прав в использовании земель, находящихся в охранных зонах магистральных трубопроводов, систем газоснабжения и других линейных инженерных сооружений (ливневая канализация), площадь 0.0480 га</w:t>
            </w:r>
          </w:p>
          <w:p w14:paraId="26A9591D" w14:textId="77777777" w:rsidR="00DD1C0B" w:rsidRDefault="00DD1C0B" w:rsidP="00DD1C0B">
            <w:r>
              <w:t>- охранная зона магистрального трубопровода (теплотрасса), площадь 0.0163 га</w:t>
            </w:r>
          </w:p>
          <w:p w14:paraId="49CC69DA" w14:textId="77777777" w:rsidR="00DD1C0B" w:rsidRDefault="00DD1C0B" w:rsidP="00DD1C0B"/>
          <w:p w14:paraId="48A5A5BD" w14:textId="4205B280" w:rsidR="00B809C9" w:rsidRPr="00C21B43" w:rsidRDefault="00DD1C0B" w:rsidP="00DD1C0B">
            <w:pPr>
              <w:pStyle w:val="a6"/>
              <w:spacing w:before="0" w:beforeAutospacing="0" w:after="0" w:afterAutospacing="0"/>
            </w:pPr>
            <w:r>
              <w:t>Переход права на земельный участок осуществляется в соответствии с действующим законодательством Республики Беларусь</w:t>
            </w:r>
          </w:p>
        </w:tc>
      </w:tr>
      <w:tr w:rsidR="001E0AFD" w:rsidRPr="00ED44A8" w14:paraId="5642C804" w14:textId="77777777" w:rsidTr="00C21B43">
        <w:trPr>
          <w:trHeight w:val="6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D47131" w14:textId="42EE574E" w:rsidR="001E0AFD" w:rsidRPr="00C21B43" w:rsidRDefault="001E0AFD" w:rsidP="00564DAC">
            <w:r w:rsidRPr="00C21B43">
              <w:t xml:space="preserve">Начальная цена продажи </w:t>
            </w:r>
            <w:r w:rsidR="00564DAC" w:rsidRPr="00C21B43">
              <w:t xml:space="preserve"> без учета НДС</w:t>
            </w:r>
            <w:r w:rsidRPr="00C21B43">
              <w:t>, руб.</w:t>
            </w:r>
            <w:r w:rsidR="00643931" w:rsidRPr="00C21B43">
              <w:t xml:space="preserve">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074083" w14:textId="2831F02E" w:rsidR="001E0AFD" w:rsidRPr="00C21B43" w:rsidRDefault="00DD1C0B" w:rsidP="00B72E72">
            <w:pPr>
              <w:jc w:val="both"/>
              <w:rPr>
                <w:b/>
              </w:rPr>
            </w:pPr>
            <w:r w:rsidRPr="00DD1C0B">
              <w:rPr>
                <w:b/>
                <w:color w:val="000000" w:themeColor="text1"/>
              </w:rPr>
              <w:t>36 900,00 (Тридцать шесть тысяч девятьсот белорусских рублей 00 копеек) без учета НДС.</w:t>
            </w:r>
          </w:p>
        </w:tc>
      </w:tr>
      <w:tr w:rsidR="001E0AFD" w:rsidRPr="00ED44A8" w14:paraId="10A82A33" w14:textId="77777777" w:rsidTr="00EC0CF2">
        <w:trPr>
          <w:trHeight w:val="7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lastRenderedPageBreak/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3D21EAD5" w:rsidR="001E0AFD" w:rsidRPr="00C21B43" w:rsidRDefault="00DD1C0B" w:rsidP="00B72E72">
            <w:pPr>
              <w:jc w:val="both"/>
              <w:rPr>
                <w:b/>
              </w:rPr>
            </w:pPr>
            <w:r w:rsidRPr="00DD1C0B">
              <w:rPr>
                <w:b/>
              </w:rPr>
              <w:t>3 690,00 (Три тысячи шестьсот девяносто белорусских рублей 00 копеек)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C21B43" w:rsidRDefault="006A54AE" w:rsidP="001E0AFD">
            <w:r w:rsidRPr="00B637F6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50A7C371" w:rsidR="00EC0CF2" w:rsidRPr="00C21B43" w:rsidRDefault="00336B6E" w:rsidP="00DD1C0B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DD1C0B">
              <w:rPr>
                <w:b/>
                <w:bCs/>
              </w:rPr>
              <w:t>29</w:t>
            </w:r>
            <w:r w:rsidR="00615616">
              <w:rPr>
                <w:b/>
                <w:bCs/>
              </w:rPr>
              <w:t>.</w:t>
            </w:r>
            <w:r w:rsidR="00607EA5">
              <w:rPr>
                <w:b/>
                <w:bCs/>
              </w:rPr>
              <w:t>0</w:t>
            </w:r>
            <w:r w:rsidR="00DD1C0B">
              <w:rPr>
                <w:b/>
                <w:bCs/>
              </w:rPr>
              <w:t>9</w:t>
            </w:r>
            <w:r w:rsidR="00EC0CF2" w:rsidRPr="00C21B43">
              <w:rPr>
                <w:b/>
                <w:bCs/>
              </w:rPr>
              <w:t>.202</w:t>
            </w:r>
            <w:r w:rsidR="00607EA5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ED44A8" w14:paraId="06D0B5C9" w14:textId="77777777" w:rsidTr="00EC0CF2">
        <w:trPr>
          <w:trHeight w:val="9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0A8BF" w14:textId="77777777" w:rsidR="00EC0CF2" w:rsidRPr="006A54AE" w:rsidRDefault="00EC0CF2" w:rsidP="00EC0CF2">
            <w:pPr>
              <w:jc w:val="both"/>
              <w:rPr>
                <w:b/>
                <w:color w:val="2C2D2E"/>
              </w:rPr>
            </w:pPr>
            <w:r w:rsidRPr="006A54AE">
              <w:rPr>
                <w:b/>
                <w:color w:val="2C2D2E"/>
              </w:rPr>
              <w:t>ОАО «Витебский приборостроительный завод»</w:t>
            </w:r>
          </w:p>
          <w:p w14:paraId="57165D56" w14:textId="77777777" w:rsidR="00EC0CF2" w:rsidRPr="00C21B43" w:rsidRDefault="00EC0CF2" w:rsidP="00EC0CF2">
            <w:pPr>
              <w:jc w:val="both"/>
              <w:rPr>
                <w:color w:val="2C2D2E"/>
              </w:rPr>
            </w:pPr>
            <w:r w:rsidRPr="00C21B43">
              <w:rPr>
                <w:color w:val="2C2D2E"/>
              </w:rPr>
              <w:t>Расчетный счет BY41BPSB30121159260119330000 в ОАО «</w:t>
            </w:r>
            <w:proofErr w:type="spellStart"/>
            <w:r w:rsidRPr="00C21B43">
              <w:rPr>
                <w:color w:val="2C2D2E"/>
              </w:rPr>
              <w:t>Сбер</w:t>
            </w:r>
            <w:proofErr w:type="spellEnd"/>
            <w:r w:rsidRPr="00C21B43">
              <w:rPr>
                <w:color w:val="2C2D2E"/>
              </w:rPr>
              <w:t xml:space="preserve"> Банк» Региональная дирекция №200 по Витебской области.</w:t>
            </w:r>
          </w:p>
          <w:p w14:paraId="10077DB2" w14:textId="77777777" w:rsidR="00EC0CF2" w:rsidRPr="00C21B43" w:rsidRDefault="00EC0CF2" w:rsidP="00EC0CF2">
            <w:pPr>
              <w:jc w:val="both"/>
              <w:rPr>
                <w:color w:val="2C2D2E"/>
              </w:rPr>
            </w:pPr>
            <w:r w:rsidRPr="00C21B43">
              <w:rPr>
                <w:color w:val="2C2D2E"/>
              </w:rPr>
              <w:t>МФО BPSBBY2X</w:t>
            </w:r>
          </w:p>
          <w:p w14:paraId="537027BC" w14:textId="0613CD64" w:rsidR="00EC0CF2" w:rsidRPr="00C21B43" w:rsidRDefault="00EC0CF2" w:rsidP="00EC0CF2">
            <w:pPr>
              <w:jc w:val="both"/>
              <w:rPr>
                <w:color w:val="2C2D2E"/>
              </w:rPr>
            </w:pPr>
            <w:r w:rsidRPr="00C21B43">
              <w:rPr>
                <w:color w:val="2C2D2E"/>
              </w:rPr>
              <w:t xml:space="preserve">Электронный адрес: </w:t>
            </w:r>
            <w:hyperlink r:id="rId6" w:history="1">
              <w:r w:rsidRPr="00C21B43">
                <w:rPr>
                  <w:rStyle w:val="a3"/>
                </w:rPr>
                <w:t>vpz.sbyt@mail.ru</w:t>
              </w:r>
            </w:hyperlink>
          </w:p>
          <w:p w14:paraId="31723E67" w14:textId="3CF6C45A" w:rsidR="001E0AFD" w:rsidRPr="00C21B43" w:rsidRDefault="00510F4C" w:rsidP="0056698C">
            <w:pPr>
              <w:jc w:val="both"/>
            </w:pPr>
            <w:r w:rsidRPr="00C21B43">
              <w:rPr>
                <w:color w:val="2C2D2E"/>
              </w:rPr>
              <w:t>Телефон для осмотр</w:t>
            </w:r>
            <w:r w:rsidR="0056698C">
              <w:rPr>
                <w:color w:val="2C2D2E"/>
              </w:rPr>
              <w:t>а</w:t>
            </w:r>
            <w:r w:rsidRPr="00C21B43">
              <w:rPr>
                <w:color w:val="2C2D2E"/>
              </w:rPr>
              <w:t xml:space="preserve"> объектов: </w:t>
            </w:r>
            <w:proofErr w:type="spellStart"/>
            <w:r w:rsidR="0056698C">
              <w:t>Железовская</w:t>
            </w:r>
            <w:proofErr w:type="spellEnd"/>
            <w:r w:rsidR="0056698C">
              <w:t xml:space="preserve"> Елена Владимировна</w:t>
            </w:r>
            <w:r w:rsidR="00EC0CF2" w:rsidRPr="00C21B43">
              <w:t xml:space="preserve"> +</w:t>
            </w:r>
            <w:r w:rsidR="0056698C">
              <w:t>375 29 896 45 21</w:t>
            </w:r>
            <w:r w:rsidRPr="00C21B43">
              <w:t xml:space="preserve"> </w:t>
            </w:r>
          </w:p>
        </w:tc>
      </w:tr>
      <w:tr w:rsidR="001E0AFD" w:rsidRPr="00ED44A8" w14:paraId="7DEB70EA" w14:textId="77777777" w:rsidTr="00EC0CF2">
        <w:trPr>
          <w:trHeight w:val="1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7087CC8F" w:rsidR="001E0AFD" w:rsidRPr="00C21B43" w:rsidRDefault="00336B6E" w:rsidP="00336B6E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69168E" w14:textId="77777777" w:rsidR="00EC0CF2" w:rsidRPr="00C21B43" w:rsidRDefault="00EC0CF2" w:rsidP="00EC0CF2">
            <w:r w:rsidRPr="00C21B43">
              <w:t xml:space="preserve">Витебский филиал РУП «Институт недвижимости и оценки», г. Витебск                         ул. Свидинского, 4, 210016, УНП 300999546,  </w:t>
            </w:r>
          </w:p>
          <w:p w14:paraId="1FD30820" w14:textId="4F8EFAC7" w:rsidR="001E0AFD" w:rsidRPr="00C21B43" w:rsidRDefault="00EC0CF2" w:rsidP="00336B6E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894720" w:rsidP="00872F7F">
            <w:hyperlink r:id="rId7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872F7F" w:rsidRPr="00ED44A8" w14:paraId="04E3F985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7A936DB0" w14:textId="05F7B8AB" w:rsidR="00872F7F" w:rsidRPr="00C21B43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 xml:space="preserve">. 2.2.3 Регламента электронной торговой площадки </w:t>
            </w:r>
            <w:r w:rsidRPr="00C21B43">
              <w:lastRenderedPageBreak/>
              <w:t>«GOSTORG».</w:t>
            </w:r>
          </w:p>
        </w:tc>
      </w:tr>
      <w:tr w:rsidR="00872F7F" w:rsidRPr="00ED44A8" w14:paraId="587729AD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BABB6" w14:textId="1C2F6283" w:rsidR="00872F7F" w:rsidRPr="00C21B43" w:rsidRDefault="00872F7F" w:rsidP="00872F7F">
            <w:pPr>
              <w:jc w:val="both"/>
            </w:pPr>
            <w:r w:rsidRPr="00C21B43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71867977" w:rsidR="00872F7F" w:rsidRPr="00C21B43" w:rsidRDefault="00872F7F" w:rsidP="00F77EB4">
            <w:pPr>
              <w:rPr>
                <w:color w:val="000000"/>
              </w:rPr>
            </w:pPr>
            <w:r w:rsidRPr="00C21B43">
              <w:t xml:space="preserve">Условия </w:t>
            </w:r>
            <w:r w:rsidR="00F77EB4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917C4A" w14:textId="77777777" w:rsidR="00DD1C0B" w:rsidRDefault="00DD1C0B" w:rsidP="00DD1C0B">
            <w:pPr>
              <w:ind w:right="-30" w:firstLine="709"/>
              <w:contextualSpacing/>
              <w:jc w:val="both"/>
            </w:pPr>
            <w:bookmarkStart w:id="0" w:name="_GoBack"/>
            <w:r>
              <w:t xml:space="preserve">Победитель электронных торгов либо единственный участник электронных торгов, согласившийся приобрести Лот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(далее – Претендент на покупку), обязан:</w:t>
            </w:r>
          </w:p>
          <w:p w14:paraId="5D5A2AE0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 xml:space="preserve">1. Подписать с Продавцом договор купли-продажи в течение 10 (десять) календарных дней </w:t>
            </w:r>
            <w:proofErr w:type="gramStart"/>
            <w:r>
              <w:t>с даты проведения</w:t>
            </w:r>
            <w:proofErr w:type="gramEnd"/>
            <w:r>
              <w:t xml:space="preserve"> электронных торгов и утверждения протокола электронных торгов;</w:t>
            </w:r>
          </w:p>
          <w:p w14:paraId="672BC749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>2. Оплатить предмет электронных торгов в порядки и сроки, установленные договором купли-продажи;</w:t>
            </w:r>
          </w:p>
          <w:p w14:paraId="15893BA6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>3. Оплатить НДС в размере 20% сверх цены продажи предмета электронных торгов;</w:t>
            </w:r>
          </w:p>
          <w:p w14:paraId="4CC21A02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>4. Оплатить вознаграждение организатору торгов в размере 9 % от конечной цены продажи в 5-дневный срок с момента проведения результативных электронных торгов, либо несостоявшихся электронных торгов при наличии претендента на покупку. Вознаграждение Поверенного включает затраты на организацию и проведение электронных торгов;</w:t>
            </w:r>
          </w:p>
          <w:p w14:paraId="4D6C9C3D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 xml:space="preserve">5. В течение 10 (десяти) календарных дней </w:t>
            </w:r>
            <w:proofErr w:type="gramStart"/>
            <w:r>
              <w:t>с даты проведения</w:t>
            </w:r>
            <w:proofErr w:type="gramEnd"/>
            <w:r>
              <w:t xml:space="preserve"> электронных торгов и утверждения протокола электронных торгов возместить расходы Продавца на проведение независимой оценки, расходы по заключению об экспертизе достоверности внутренней оценки расходы на обследовательские работы строительных конструкций*;</w:t>
            </w:r>
          </w:p>
          <w:p w14:paraId="5AB29E02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>6. имущество выставлено на торги по фактическому состоянию, рекомендуется осмотр. Участие в электронных торгах является однозначным и неоспариваемым доказательством ознакомления Покупателя с Лотом и согласием с его состоянием</w:t>
            </w:r>
          </w:p>
          <w:p w14:paraId="1164A85E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>7. обязанность по оформлению прав на земельный участок в случае необходимости его выделения под продаваемый объект возлагается на Покупателя. Площадь земельного участка определяется с учетом предполагаемой эксплуатации. Переход права на земельный участок определяется в соответствии с законодательством.</w:t>
            </w:r>
          </w:p>
          <w:p w14:paraId="5D9BD85E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 xml:space="preserve">8. Подписать договор на проведение ремонта асфальтобетонного покрытия. Затраты по проведению ремонта асфальтобетонного покрытия прилегающего к объекту недвижимости и </w:t>
            </w:r>
            <w:proofErr w:type="gramStart"/>
            <w:r>
              <w:t>эксплуатируемое</w:t>
            </w:r>
            <w:proofErr w:type="gramEnd"/>
            <w:r>
              <w:t xml:space="preserve"> Покупателем в индивидуальном порядке. Затраты по проведению ремонта асфальтобетонного покрытия распределяются солидарно с другими участниками совместно эксплуатирующими части асфальтобетонного покрытия, в течение 10 (десяти) календарных дней с даты проведения электронных торгов и утверждения протокола электронных торгов.</w:t>
            </w:r>
          </w:p>
          <w:p w14:paraId="3EC86D28" w14:textId="77777777" w:rsidR="00DD1C0B" w:rsidRDefault="00DD1C0B" w:rsidP="00DD1C0B">
            <w:pPr>
              <w:ind w:right="-30" w:firstLine="709"/>
              <w:contextualSpacing/>
              <w:jc w:val="both"/>
            </w:pPr>
          </w:p>
          <w:p w14:paraId="2A107DA9" w14:textId="77777777" w:rsidR="00DD1C0B" w:rsidRDefault="00DD1C0B" w:rsidP="00DD1C0B">
            <w:pPr>
              <w:ind w:right="-30" w:firstLine="709"/>
              <w:contextualSpacing/>
              <w:jc w:val="both"/>
            </w:pPr>
            <w:r>
              <w:t xml:space="preserve">  *Расходы по независимой оценке объекта оценки в сумме 197,45 (сто девяноста семь  белорусских рублей 45 копеек), в том числе НДС 32,91 (тридцать  два белорусских рубля 91 копейка) а также затраты на организацию  и проведение электронных торгов, вознаграждение, уплаченное организатору, НДС сверх цены продажи возлагаются на Покупателя.</w:t>
            </w:r>
          </w:p>
          <w:p w14:paraId="1FA3CEDF" w14:textId="55B185F9" w:rsidR="00336B6E" w:rsidRPr="00C21B43" w:rsidRDefault="00DD1C0B" w:rsidP="00DD1C0B">
            <w:pPr>
              <w:ind w:firstLine="714"/>
              <w:rPr>
                <w:color w:val="000000" w:themeColor="text1"/>
              </w:rPr>
            </w:pPr>
            <w:r>
              <w:t>9.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  <w:bookmarkEnd w:id="0"/>
          </w:p>
        </w:tc>
      </w:tr>
      <w:tr w:rsidR="001E0AFD" w:rsidRPr="00ED44A8" w14:paraId="0D4E0D06" w14:textId="77777777" w:rsidTr="00872F7F">
        <w:trPr>
          <w:trHeight w:val="58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D0798B" w14:textId="799B600A" w:rsidR="001E0AFD" w:rsidRPr="00C21B43" w:rsidRDefault="001E0AFD" w:rsidP="001E0AFD">
            <w:r w:rsidRPr="00C21B43">
              <w:t xml:space="preserve">Срок </w:t>
            </w:r>
            <w:r w:rsidR="006A54AE">
              <w:rPr>
                <w:color w:val="000000" w:themeColor="text1"/>
              </w:rPr>
              <w:t>подписания</w:t>
            </w:r>
            <w:r w:rsidR="006A54AE" w:rsidRPr="00C21B43">
              <w:rPr>
                <w:color w:val="000000" w:themeColor="text1"/>
              </w:rPr>
              <w:t xml:space="preserve"> </w:t>
            </w:r>
            <w:r w:rsidRPr="00C21B43">
              <w:t>договора купли-продажи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D39027" w14:textId="4BB3B993" w:rsidR="00EC0CF2" w:rsidRPr="008F5733" w:rsidRDefault="00DD1C0B" w:rsidP="00A84085">
            <w:pPr>
              <w:jc w:val="both"/>
              <w:rPr>
                <w:color w:val="000000" w:themeColor="text1"/>
              </w:rPr>
            </w:pPr>
            <w:r w:rsidRPr="008F5733">
              <w:rPr>
                <w:color w:val="000000" w:themeColor="text1"/>
              </w:rPr>
              <w:t xml:space="preserve">в течение 10 (десяти) календарных дней </w:t>
            </w:r>
            <w:proofErr w:type="gramStart"/>
            <w:r w:rsidRPr="008F5733">
              <w:rPr>
                <w:color w:val="000000" w:themeColor="text1"/>
              </w:rPr>
              <w:t>с даты проведения</w:t>
            </w:r>
            <w:proofErr w:type="gramEnd"/>
            <w:r w:rsidRPr="008F5733">
              <w:rPr>
                <w:color w:val="000000" w:themeColor="text1"/>
              </w:rPr>
              <w:t xml:space="preserve"> электронных торгов и утверждения протокола электронных торгов</w:t>
            </w:r>
          </w:p>
        </w:tc>
      </w:tr>
      <w:tr w:rsidR="001E0AFD" w:rsidRPr="00ED44A8" w14:paraId="6A21B41A" w14:textId="77777777" w:rsidTr="00EC0CF2">
        <w:trPr>
          <w:trHeight w:val="41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566564" w14:textId="77777777" w:rsidR="001E0AFD" w:rsidRPr="00C21B43" w:rsidRDefault="001E0AFD" w:rsidP="001E0AFD">
            <w:r w:rsidRPr="00C21B43">
              <w:t xml:space="preserve">Срок оплаты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6E6B93" w14:textId="2B1A10EE" w:rsidR="001E0AFD" w:rsidRPr="008F5733" w:rsidRDefault="00EC0CF2" w:rsidP="001E0AFD">
            <w:pPr>
              <w:jc w:val="both"/>
              <w:rPr>
                <w:color w:val="000000" w:themeColor="text1"/>
              </w:rPr>
            </w:pPr>
            <w:r w:rsidRPr="008F5733">
              <w:rPr>
                <w:color w:val="000000" w:themeColor="text1"/>
              </w:rPr>
              <w:t>порядок и сроки оплаты устанавливаются договором купли-продажи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3A4D1BCA" w:rsidR="00C21B43" w:rsidRPr="00C21B43" w:rsidRDefault="003D27E2" w:rsidP="00CC1CD0">
            <w:pPr>
              <w:jc w:val="both"/>
            </w:pPr>
            <w:r w:rsidRPr="003D27E2">
              <w:t>Порядок проведения аукциона определен 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35ED33BF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</w:t>
            </w:r>
            <w:r w:rsidRPr="00B637F6">
              <w:rPr>
                <w:color w:val="000000"/>
              </w:rPr>
              <w:lastRenderedPageBreak/>
              <w:t xml:space="preserve">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Pr="00B637F6">
              <w:rPr>
                <w:color w:val="0000FF"/>
              </w:rPr>
              <w:t xml:space="preserve">составляет </w:t>
            </w:r>
            <w:r w:rsidR="003D27E2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Pr="00B637F6">
              <w:rPr>
                <w:color w:val="0000FF"/>
              </w:rPr>
              <w:t xml:space="preserve"> от начальной цены продажи.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B76996" w:rsidRDefault="00672912" w:rsidP="00943670"/>
    <w:sectPr w:rsidR="00672912" w:rsidRPr="00B76996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7857"/>
    <w:rsid w:val="00040AE8"/>
    <w:rsid w:val="00044051"/>
    <w:rsid w:val="00051F97"/>
    <w:rsid w:val="00057DE7"/>
    <w:rsid w:val="000620EB"/>
    <w:rsid w:val="0006333F"/>
    <w:rsid w:val="0007097B"/>
    <w:rsid w:val="00071178"/>
    <w:rsid w:val="000724CC"/>
    <w:rsid w:val="00077D04"/>
    <w:rsid w:val="00083340"/>
    <w:rsid w:val="000A2EA6"/>
    <w:rsid w:val="000B03D5"/>
    <w:rsid w:val="000B7F91"/>
    <w:rsid w:val="000C4D75"/>
    <w:rsid w:val="000C53E9"/>
    <w:rsid w:val="000C5C6D"/>
    <w:rsid w:val="000C7CED"/>
    <w:rsid w:val="000D43C4"/>
    <w:rsid w:val="000D7525"/>
    <w:rsid w:val="000E1DB6"/>
    <w:rsid w:val="000E20AF"/>
    <w:rsid w:val="000E577B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3552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388A"/>
    <w:rsid w:val="002171FD"/>
    <w:rsid w:val="00222BBC"/>
    <w:rsid w:val="00225883"/>
    <w:rsid w:val="00231B3D"/>
    <w:rsid w:val="002328D8"/>
    <w:rsid w:val="00234434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E21"/>
    <w:rsid w:val="003038A1"/>
    <w:rsid w:val="0030662A"/>
    <w:rsid w:val="003102AD"/>
    <w:rsid w:val="00325059"/>
    <w:rsid w:val="00325B82"/>
    <w:rsid w:val="003307A8"/>
    <w:rsid w:val="003367B4"/>
    <w:rsid w:val="00336B6E"/>
    <w:rsid w:val="00343718"/>
    <w:rsid w:val="00353CF8"/>
    <w:rsid w:val="003551BE"/>
    <w:rsid w:val="003557CB"/>
    <w:rsid w:val="0036169F"/>
    <w:rsid w:val="00363441"/>
    <w:rsid w:val="00364BA8"/>
    <w:rsid w:val="00366494"/>
    <w:rsid w:val="00375184"/>
    <w:rsid w:val="00381F79"/>
    <w:rsid w:val="003837FF"/>
    <w:rsid w:val="00384014"/>
    <w:rsid w:val="003845B9"/>
    <w:rsid w:val="003927D7"/>
    <w:rsid w:val="00394F70"/>
    <w:rsid w:val="003964B3"/>
    <w:rsid w:val="003A29D2"/>
    <w:rsid w:val="003C07C6"/>
    <w:rsid w:val="003C138C"/>
    <w:rsid w:val="003C75E5"/>
    <w:rsid w:val="003D0DEC"/>
    <w:rsid w:val="003D27E2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68EB"/>
    <w:rsid w:val="00440379"/>
    <w:rsid w:val="00441E41"/>
    <w:rsid w:val="00443E3C"/>
    <w:rsid w:val="00450BE8"/>
    <w:rsid w:val="00452F56"/>
    <w:rsid w:val="004577F0"/>
    <w:rsid w:val="00461751"/>
    <w:rsid w:val="00462ADD"/>
    <w:rsid w:val="00467C0C"/>
    <w:rsid w:val="004717C5"/>
    <w:rsid w:val="004730A3"/>
    <w:rsid w:val="004805EF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6698C"/>
    <w:rsid w:val="005702E7"/>
    <w:rsid w:val="00570C63"/>
    <w:rsid w:val="00581566"/>
    <w:rsid w:val="0058215F"/>
    <w:rsid w:val="00585A9D"/>
    <w:rsid w:val="00586057"/>
    <w:rsid w:val="00590EE1"/>
    <w:rsid w:val="00593989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07EA5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26D"/>
    <w:rsid w:val="006919ED"/>
    <w:rsid w:val="00694DE1"/>
    <w:rsid w:val="006A539C"/>
    <w:rsid w:val="006A54AE"/>
    <w:rsid w:val="006A5A7F"/>
    <w:rsid w:val="006A5E7C"/>
    <w:rsid w:val="006A7864"/>
    <w:rsid w:val="006B2923"/>
    <w:rsid w:val="006B34EF"/>
    <w:rsid w:val="006B45AE"/>
    <w:rsid w:val="006C5CFC"/>
    <w:rsid w:val="006E2767"/>
    <w:rsid w:val="006F4B29"/>
    <w:rsid w:val="006F7E8C"/>
    <w:rsid w:val="00702A1B"/>
    <w:rsid w:val="00705CD7"/>
    <w:rsid w:val="00705CE3"/>
    <w:rsid w:val="007071C1"/>
    <w:rsid w:val="00711B7B"/>
    <w:rsid w:val="00712FE9"/>
    <w:rsid w:val="00723753"/>
    <w:rsid w:val="007274AF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1B24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07B29"/>
    <w:rsid w:val="00810729"/>
    <w:rsid w:val="008107F7"/>
    <w:rsid w:val="00813943"/>
    <w:rsid w:val="00816B74"/>
    <w:rsid w:val="00820BAD"/>
    <w:rsid w:val="008223A4"/>
    <w:rsid w:val="00822719"/>
    <w:rsid w:val="00823CB0"/>
    <w:rsid w:val="00832FE1"/>
    <w:rsid w:val="00836E7B"/>
    <w:rsid w:val="0084160C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94720"/>
    <w:rsid w:val="008A3AD9"/>
    <w:rsid w:val="008B7B3D"/>
    <w:rsid w:val="008C0669"/>
    <w:rsid w:val="008C1FFC"/>
    <w:rsid w:val="008D063B"/>
    <w:rsid w:val="008D0B29"/>
    <w:rsid w:val="008D2CC5"/>
    <w:rsid w:val="008D306B"/>
    <w:rsid w:val="008E0977"/>
    <w:rsid w:val="008E3B16"/>
    <w:rsid w:val="008E479B"/>
    <w:rsid w:val="008E69FD"/>
    <w:rsid w:val="008E6DAB"/>
    <w:rsid w:val="008F3C4F"/>
    <w:rsid w:val="008F5733"/>
    <w:rsid w:val="0090656B"/>
    <w:rsid w:val="0090691C"/>
    <w:rsid w:val="00910F73"/>
    <w:rsid w:val="00914DC7"/>
    <w:rsid w:val="00925667"/>
    <w:rsid w:val="00927530"/>
    <w:rsid w:val="0093219B"/>
    <w:rsid w:val="009325E6"/>
    <w:rsid w:val="0093282F"/>
    <w:rsid w:val="00941058"/>
    <w:rsid w:val="00943670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3705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455C3"/>
    <w:rsid w:val="00A461F5"/>
    <w:rsid w:val="00A51F5C"/>
    <w:rsid w:val="00A56A10"/>
    <w:rsid w:val="00A57F0C"/>
    <w:rsid w:val="00A605F4"/>
    <w:rsid w:val="00A6366E"/>
    <w:rsid w:val="00A63E67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436A"/>
    <w:rsid w:val="00AA4708"/>
    <w:rsid w:val="00AA7CF6"/>
    <w:rsid w:val="00AB12E6"/>
    <w:rsid w:val="00AB229F"/>
    <w:rsid w:val="00AC0A48"/>
    <w:rsid w:val="00AC22FA"/>
    <w:rsid w:val="00AE0B69"/>
    <w:rsid w:val="00AE225E"/>
    <w:rsid w:val="00AE326E"/>
    <w:rsid w:val="00AE7377"/>
    <w:rsid w:val="00AF7A68"/>
    <w:rsid w:val="00B017BD"/>
    <w:rsid w:val="00B034FA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33DD6"/>
    <w:rsid w:val="00B429A6"/>
    <w:rsid w:val="00B455B0"/>
    <w:rsid w:val="00B47E0C"/>
    <w:rsid w:val="00B50CE7"/>
    <w:rsid w:val="00B661C6"/>
    <w:rsid w:val="00B72E72"/>
    <w:rsid w:val="00B76996"/>
    <w:rsid w:val="00B809C9"/>
    <w:rsid w:val="00B80B2A"/>
    <w:rsid w:val="00B8582D"/>
    <w:rsid w:val="00B915F4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D69BE"/>
    <w:rsid w:val="00BE1628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278BC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722C2"/>
    <w:rsid w:val="00C82356"/>
    <w:rsid w:val="00C83FB2"/>
    <w:rsid w:val="00C87E9E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E0A7E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5485B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D1C0B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30B57"/>
    <w:rsid w:val="00E35CEC"/>
    <w:rsid w:val="00E41CBA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87984"/>
    <w:rsid w:val="00E90E92"/>
    <w:rsid w:val="00E93A6A"/>
    <w:rsid w:val="00E93FA0"/>
    <w:rsid w:val="00E94503"/>
    <w:rsid w:val="00EA2035"/>
    <w:rsid w:val="00EB1CDF"/>
    <w:rsid w:val="00EB387A"/>
    <w:rsid w:val="00EB443E"/>
    <w:rsid w:val="00EB4AAE"/>
    <w:rsid w:val="00EB6918"/>
    <w:rsid w:val="00EC0CF2"/>
    <w:rsid w:val="00EC30EE"/>
    <w:rsid w:val="00ED44A8"/>
    <w:rsid w:val="00ED593C"/>
    <w:rsid w:val="00ED67F1"/>
    <w:rsid w:val="00ED75E4"/>
    <w:rsid w:val="00EE082F"/>
    <w:rsid w:val="00EE1727"/>
    <w:rsid w:val="00EE197C"/>
    <w:rsid w:val="00EE6C89"/>
    <w:rsid w:val="00EE6D45"/>
    <w:rsid w:val="00EF3402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50665"/>
    <w:rsid w:val="00F50764"/>
    <w:rsid w:val="00F53B7C"/>
    <w:rsid w:val="00F54F57"/>
    <w:rsid w:val="00F57DEA"/>
    <w:rsid w:val="00F605BE"/>
    <w:rsid w:val="00F610ED"/>
    <w:rsid w:val="00F6113F"/>
    <w:rsid w:val="00F71C04"/>
    <w:rsid w:val="00F72042"/>
    <w:rsid w:val="00F77563"/>
    <w:rsid w:val="00F77EB4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7A1B24"/>
    <w:rPr>
      <w:lang w:val="ru-RU" w:eastAsia="ru-RU"/>
    </w:rPr>
  </w:style>
  <w:style w:type="paragraph" w:styleId="af0">
    <w:name w:val="List Paragraph"/>
    <w:basedOn w:val="a"/>
    <w:uiPriority w:val="34"/>
    <w:qFormat/>
    <w:rsid w:val="00DD1C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7A1B24"/>
    <w:rPr>
      <w:lang w:val="ru-RU" w:eastAsia="ru-RU"/>
    </w:rPr>
  </w:style>
  <w:style w:type="paragraph" w:styleId="af0">
    <w:name w:val="List Paragraph"/>
    <w:basedOn w:val="a"/>
    <w:uiPriority w:val="34"/>
    <w:qFormat/>
    <w:rsid w:val="00DD1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torg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pz.sby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9544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User</cp:lastModifiedBy>
  <cp:revision>46</cp:revision>
  <cp:lastPrinted>2026-08-27T09:51:00Z</cp:lastPrinted>
  <dcterms:created xsi:type="dcterms:W3CDTF">2024-11-27T14:22:00Z</dcterms:created>
  <dcterms:modified xsi:type="dcterms:W3CDTF">2026-08-27T10:00:00Z</dcterms:modified>
</cp:coreProperties>
</file>