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X="-289" w:tblpY="1"/>
        <w:tblOverlap w:val="never"/>
        <w:tblW w:w="10881" w:type="dxa"/>
        <w:tblLayout w:type="fixed"/>
        <w:tblLook w:val="04A0" w:firstRow="1" w:lastRow="0" w:firstColumn="1" w:lastColumn="0" w:noHBand="0" w:noVBand="1"/>
      </w:tblPr>
      <w:tblGrid>
        <w:gridCol w:w="2557"/>
        <w:gridCol w:w="8324"/>
      </w:tblGrid>
      <w:tr w:rsidR="006F521D" w:rsidRPr="00DF63A4" w14:paraId="5B877130" w14:textId="77777777" w:rsidTr="0094434B">
        <w:trPr>
          <w:trHeight w:val="1006"/>
        </w:trPr>
        <w:tc>
          <w:tcPr>
            <w:tcW w:w="10881" w:type="dxa"/>
            <w:gridSpan w:val="2"/>
            <w:shd w:val="clear" w:color="auto" w:fill="auto"/>
            <w:vAlign w:val="center"/>
          </w:tcPr>
          <w:p w14:paraId="0E43A8B9" w14:textId="43AC6C51" w:rsidR="006F521D" w:rsidRPr="0014752A" w:rsidRDefault="006F521D" w:rsidP="0094434B">
            <w:pPr>
              <w:jc w:val="center"/>
              <w:rPr>
                <w:sz w:val="28"/>
                <w:szCs w:val="28"/>
              </w:rPr>
            </w:pPr>
            <w:r w:rsidRPr="0014752A">
              <w:rPr>
                <w:sz w:val="28"/>
                <w:szCs w:val="28"/>
              </w:rPr>
              <w:t xml:space="preserve">ВИТЕБСКИЙ ФИЛИАЛ РУП «Институт недвижимости и оценки» </w:t>
            </w:r>
          </w:p>
          <w:p w14:paraId="4D76663D" w14:textId="77777777" w:rsidR="002B21FC" w:rsidRDefault="007C378C" w:rsidP="0094434B">
            <w:pPr>
              <w:spacing w:before="120" w:after="120"/>
              <w:jc w:val="center"/>
              <w:rPr>
                <w:sz w:val="28"/>
                <w:szCs w:val="28"/>
              </w:rPr>
            </w:pPr>
            <w:r w:rsidRPr="007C378C">
              <w:rPr>
                <w:sz w:val="28"/>
                <w:szCs w:val="28"/>
              </w:rPr>
              <w:t xml:space="preserve">извещает о проведении </w:t>
            </w:r>
            <w:r w:rsidR="00B21A07">
              <w:rPr>
                <w:color w:val="0000FF"/>
                <w:sz w:val="28"/>
                <w:szCs w:val="28"/>
              </w:rPr>
              <w:t>повторных</w:t>
            </w:r>
            <w:r w:rsidR="003A69A5">
              <w:rPr>
                <w:sz w:val="28"/>
                <w:szCs w:val="28"/>
              </w:rPr>
              <w:t xml:space="preserve"> </w:t>
            </w:r>
            <w:r w:rsidRPr="007C378C">
              <w:rPr>
                <w:sz w:val="28"/>
                <w:szCs w:val="28"/>
              </w:rPr>
              <w:t xml:space="preserve">электронных торгов </w:t>
            </w:r>
            <w:r w:rsidR="006F521D" w:rsidRPr="0014752A">
              <w:rPr>
                <w:sz w:val="28"/>
                <w:szCs w:val="28"/>
              </w:rPr>
              <w:t>по продаже имущества</w:t>
            </w:r>
            <w:r w:rsidR="0094041B">
              <w:rPr>
                <w:sz w:val="28"/>
                <w:szCs w:val="28"/>
              </w:rPr>
              <w:t xml:space="preserve"> </w:t>
            </w:r>
            <w:r w:rsidR="0094041B">
              <w:rPr>
                <w:sz w:val="28"/>
                <w:szCs w:val="28"/>
              </w:rPr>
              <w:br/>
            </w:r>
            <w:r w:rsidR="00B21A07">
              <w:t xml:space="preserve"> </w:t>
            </w:r>
            <w:r w:rsidR="00B21A07" w:rsidRPr="00B21A07">
              <w:rPr>
                <w:sz w:val="28"/>
                <w:szCs w:val="28"/>
              </w:rPr>
              <w:t>по продаже имущества, принадлежащего ОАО «</w:t>
            </w:r>
            <w:proofErr w:type="spellStart"/>
            <w:r w:rsidR="00B21A07" w:rsidRPr="00B21A07">
              <w:rPr>
                <w:sz w:val="28"/>
                <w:szCs w:val="28"/>
              </w:rPr>
              <w:t>Мостострой</w:t>
            </w:r>
            <w:proofErr w:type="spellEnd"/>
            <w:r w:rsidR="00B21A07" w:rsidRPr="00B21A07">
              <w:rPr>
                <w:sz w:val="28"/>
                <w:szCs w:val="28"/>
              </w:rPr>
              <w:t xml:space="preserve">»  </w:t>
            </w:r>
          </w:p>
          <w:p w14:paraId="4C5E5FA1" w14:textId="667D406B" w:rsidR="006F521D" w:rsidRPr="007C378C" w:rsidRDefault="00986BE9" w:rsidP="00A335B4">
            <w:pPr>
              <w:spacing w:before="120" w:after="120"/>
              <w:jc w:val="center"/>
              <w:rPr>
                <w:b/>
              </w:rPr>
            </w:pPr>
            <w:r>
              <w:rPr>
                <w:b/>
                <w:sz w:val="28"/>
                <w:szCs w:val="28"/>
              </w:rPr>
              <w:t>Электронные торги состоятся</w:t>
            </w:r>
            <w:r w:rsidR="006F521D" w:rsidRPr="00A95D82">
              <w:rPr>
                <w:b/>
                <w:sz w:val="28"/>
                <w:szCs w:val="28"/>
              </w:rPr>
              <w:t xml:space="preserve"> </w:t>
            </w:r>
            <w:r w:rsidR="00D445DF">
              <w:rPr>
                <w:b/>
                <w:sz w:val="28"/>
                <w:szCs w:val="28"/>
              </w:rPr>
              <w:t>0</w:t>
            </w:r>
            <w:r w:rsidR="00A335B4">
              <w:rPr>
                <w:b/>
                <w:sz w:val="28"/>
                <w:szCs w:val="28"/>
              </w:rPr>
              <w:t>2</w:t>
            </w:r>
            <w:r w:rsidR="00577219">
              <w:rPr>
                <w:b/>
                <w:sz w:val="28"/>
                <w:szCs w:val="28"/>
              </w:rPr>
              <w:t xml:space="preserve"> </w:t>
            </w:r>
            <w:r w:rsidR="00A335B4">
              <w:rPr>
                <w:b/>
                <w:sz w:val="28"/>
                <w:szCs w:val="28"/>
              </w:rPr>
              <w:t>ноября</w:t>
            </w:r>
            <w:r w:rsidR="00810DA6" w:rsidRPr="00A95D82">
              <w:rPr>
                <w:b/>
                <w:sz w:val="28"/>
                <w:szCs w:val="28"/>
                <w:u w:val="single"/>
              </w:rPr>
              <w:t xml:space="preserve"> </w:t>
            </w:r>
            <w:r w:rsidR="006F521D" w:rsidRPr="00A95D82">
              <w:rPr>
                <w:b/>
                <w:sz w:val="28"/>
                <w:szCs w:val="28"/>
                <w:u w:val="single"/>
              </w:rPr>
              <w:t>202</w:t>
            </w:r>
            <w:r w:rsidR="006D38A7">
              <w:rPr>
                <w:b/>
                <w:sz w:val="28"/>
                <w:szCs w:val="28"/>
                <w:u w:val="single"/>
              </w:rPr>
              <w:t>6</w:t>
            </w:r>
            <w:r w:rsidR="006F521D" w:rsidRPr="00A95D82">
              <w:rPr>
                <w:b/>
                <w:sz w:val="28"/>
                <w:szCs w:val="28"/>
                <w:u w:val="single"/>
              </w:rPr>
              <w:t xml:space="preserve"> в 1</w:t>
            </w:r>
            <w:r w:rsidR="00577219">
              <w:rPr>
                <w:b/>
                <w:sz w:val="28"/>
                <w:szCs w:val="28"/>
                <w:u w:val="single"/>
              </w:rPr>
              <w:t>4</w:t>
            </w:r>
            <w:r w:rsidR="006F521D" w:rsidRPr="00A95D82">
              <w:rPr>
                <w:b/>
                <w:sz w:val="28"/>
                <w:szCs w:val="28"/>
                <w:u w:val="single"/>
              </w:rPr>
              <w:t>.00</w:t>
            </w:r>
            <w:r w:rsidR="006F521D" w:rsidRPr="00A95D82">
              <w:rPr>
                <w:b/>
                <w:sz w:val="28"/>
                <w:szCs w:val="28"/>
              </w:rPr>
              <w:t xml:space="preserve"> </w:t>
            </w:r>
            <w:r w:rsidR="007C378C" w:rsidRPr="00A95D82">
              <w:rPr>
                <w:b/>
                <w:sz w:val="28"/>
                <w:szCs w:val="28"/>
              </w:rPr>
              <w:t>на электронной торговой площадке GOSTORG.BY</w:t>
            </w:r>
          </w:p>
        </w:tc>
      </w:tr>
      <w:tr w:rsidR="00485A38" w:rsidRPr="00795FE1" w14:paraId="6544C3BB" w14:textId="77777777" w:rsidTr="0094434B">
        <w:trPr>
          <w:trHeight w:val="275"/>
        </w:trPr>
        <w:tc>
          <w:tcPr>
            <w:tcW w:w="10881" w:type="dxa"/>
            <w:gridSpan w:val="2"/>
            <w:tcBorders>
              <w:top w:val="single" w:sz="4" w:space="0" w:color="auto"/>
              <w:left w:val="single" w:sz="4" w:space="0" w:color="auto"/>
              <w:bottom w:val="single" w:sz="4" w:space="0" w:color="auto"/>
              <w:right w:val="single" w:sz="4" w:space="0" w:color="auto"/>
            </w:tcBorders>
            <w:shd w:val="clear" w:color="auto" w:fill="auto"/>
          </w:tcPr>
          <w:p w14:paraId="39FE2100" w14:textId="17016D86" w:rsidR="00485A38" w:rsidRPr="00F049CF" w:rsidRDefault="00485A38" w:rsidP="0094434B">
            <w:pPr>
              <w:pStyle w:val="ad"/>
              <w:spacing w:before="0" w:beforeAutospacing="0" w:after="0" w:afterAutospacing="0"/>
              <w:jc w:val="center"/>
              <w:rPr>
                <w:b/>
                <w:color w:val="0000FF"/>
                <w:lang w:val="ru-RU"/>
              </w:rPr>
            </w:pPr>
            <w:r w:rsidRPr="007600C0">
              <w:rPr>
                <w:b/>
                <w:lang w:val="ru-RU"/>
              </w:rPr>
              <w:t>Лот</w:t>
            </w:r>
            <w:r w:rsidR="00B21A07">
              <w:rPr>
                <w:b/>
                <w:lang w:val="ru-RU"/>
              </w:rPr>
              <w:t xml:space="preserve"> №1</w:t>
            </w:r>
          </w:p>
        </w:tc>
      </w:tr>
      <w:tr w:rsidR="00E1746F" w:rsidRPr="00B637F6" w14:paraId="326AC004" w14:textId="77777777" w:rsidTr="0094434B">
        <w:trPr>
          <w:trHeight w:val="1553"/>
        </w:trPr>
        <w:tc>
          <w:tcPr>
            <w:tcW w:w="2557" w:type="dxa"/>
            <w:tcBorders>
              <w:left w:val="single" w:sz="4" w:space="0" w:color="auto"/>
              <w:bottom w:val="single" w:sz="4" w:space="0" w:color="auto"/>
              <w:right w:val="single" w:sz="4" w:space="0" w:color="auto"/>
            </w:tcBorders>
            <w:shd w:val="clear" w:color="auto" w:fill="auto"/>
          </w:tcPr>
          <w:p w14:paraId="07122BAB" w14:textId="1951459F" w:rsidR="00E1746F" w:rsidRPr="00B637F6" w:rsidRDefault="00B637F6" w:rsidP="0094434B">
            <w:pPr>
              <w:jc w:val="center"/>
            </w:pPr>
            <w:r w:rsidRPr="00B637F6">
              <w:t>Наименование, характеристики</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5E35679F" w14:textId="72882B89" w:rsidR="00B21A07" w:rsidRDefault="00B21A07" w:rsidP="0094434B">
            <w:pPr>
              <w:jc w:val="both"/>
            </w:pPr>
            <w:r w:rsidRPr="003C3F97">
              <w:t xml:space="preserve">          </w:t>
            </w:r>
            <w:r w:rsidR="006F6D1A">
              <w:rPr>
                <w:u w:val="single"/>
              </w:rPr>
              <w:t>Недвижимое имущество</w:t>
            </w:r>
            <w:r w:rsidR="00156231">
              <w:rPr>
                <w:u w:val="single"/>
              </w:rPr>
              <w:t>,</w:t>
            </w:r>
            <w:r w:rsidR="006F6D1A">
              <w:rPr>
                <w:u w:val="single"/>
              </w:rPr>
              <w:t xml:space="preserve"> расположенно</w:t>
            </w:r>
            <w:r>
              <w:rPr>
                <w:u w:val="single"/>
              </w:rPr>
              <w:t>е</w:t>
            </w:r>
            <w:r w:rsidRPr="003C3F97">
              <w:rPr>
                <w:u w:val="single"/>
              </w:rPr>
              <w:t xml:space="preserve"> на земельном участке площадью 0,4752 га с кадастровым номером 240100000002007923</w:t>
            </w:r>
            <w:r>
              <w:rPr>
                <w:u w:val="single"/>
              </w:rPr>
              <w:t>:</w:t>
            </w:r>
            <w:r w:rsidRPr="003C3F97">
              <w:t xml:space="preserve"> </w:t>
            </w:r>
          </w:p>
          <w:p w14:paraId="70FF28E1" w14:textId="3DDDB30D" w:rsidR="00B21A07" w:rsidRPr="003C3F97" w:rsidRDefault="00B21A07" w:rsidP="0094434B">
            <w:pPr>
              <w:jc w:val="both"/>
            </w:pPr>
            <w:r w:rsidRPr="003C3F97">
              <w:t xml:space="preserve"> </w:t>
            </w:r>
            <w:r>
              <w:t xml:space="preserve">          </w:t>
            </w:r>
            <w:r w:rsidRPr="003C3F97">
              <w:t xml:space="preserve">капитальное строение инв. № 200/C-48697, адрес (местоположение): Витебская обл., г. Витебск, ул. Мясникова, д.3, общая площадь 19,1 </w:t>
            </w:r>
            <w:proofErr w:type="spellStart"/>
            <w:r w:rsidRPr="003C3F97">
              <w:t>кв</w:t>
            </w:r>
            <w:proofErr w:type="gramStart"/>
            <w:r w:rsidRPr="003C3F97">
              <w:t>.м</w:t>
            </w:r>
            <w:proofErr w:type="spellEnd"/>
            <w:proofErr w:type="gramEnd"/>
            <w:r w:rsidRPr="003C3F97">
              <w:t>, наименование: склад ГСМ, назначение: здание специализированное складов, торговых баз, баз материально-технического снабжения, хранилищ;</w:t>
            </w:r>
          </w:p>
          <w:p w14:paraId="07D027BE" w14:textId="77777777" w:rsidR="00B21A07" w:rsidRPr="003C3F97" w:rsidRDefault="00B21A07" w:rsidP="0094434B">
            <w:pPr>
              <w:jc w:val="both"/>
            </w:pPr>
            <w:r w:rsidRPr="003C3F97">
              <w:tab/>
              <w:t xml:space="preserve">капитальное строение инв. № 200/C-48695, адрес (местоположение): Витебская обл., г. Витебск, ул. Мясникова, д.3, общая площадь 40,9 </w:t>
            </w:r>
            <w:proofErr w:type="spellStart"/>
            <w:r w:rsidRPr="003C3F97">
              <w:t>кв</w:t>
            </w:r>
            <w:proofErr w:type="gramStart"/>
            <w:r w:rsidRPr="003C3F97">
              <w:t>.м</w:t>
            </w:r>
            <w:proofErr w:type="spellEnd"/>
            <w:proofErr w:type="gramEnd"/>
            <w:r w:rsidRPr="003C3F97">
              <w:t>, наименование: компрессорная, назначение: здание неустановленного назначения;</w:t>
            </w:r>
          </w:p>
          <w:p w14:paraId="57915BFE" w14:textId="77777777" w:rsidR="00B21A07" w:rsidRPr="003C3F97" w:rsidRDefault="00B21A07" w:rsidP="0094434B">
            <w:pPr>
              <w:jc w:val="both"/>
            </w:pPr>
            <w:r w:rsidRPr="003C3F97">
              <w:tab/>
              <w:t xml:space="preserve">капитальное строение инв. № 200/C-48700, адрес (местоположение): Витебская обл., г. Витебск, ул. Мясникова, д.3, общая площадь 485,6 </w:t>
            </w:r>
            <w:proofErr w:type="spellStart"/>
            <w:r w:rsidRPr="003C3F97">
              <w:t>кв</w:t>
            </w:r>
            <w:proofErr w:type="gramStart"/>
            <w:r w:rsidRPr="003C3F97">
              <w:t>.м</w:t>
            </w:r>
            <w:proofErr w:type="spellEnd"/>
            <w:proofErr w:type="gramEnd"/>
            <w:r w:rsidRPr="003C3F97">
              <w:t>, наименование: арматурный цех, назначение: здание неустановленного назначения;</w:t>
            </w:r>
          </w:p>
          <w:p w14:paraId="7E831369" w14:textId="77777777" w:rsidR="00B21A07" w:rsidRPr="003C3F97" w:rsidRDefault="00B21A07" w:rsidP="0094434B">
            <w:pPr>
              <w:jc w:val="both"/>
            </w:pPr>
            <w:r w:rsidRPr="003C3F97">
              <w:tab/>
              <w:t xml:space="preserve">капитальное строение инв. № 200/C-48701, адрес (местоположение): Витебская обл., г. Витебск, ул. Мясникова,3А, общая площадь 225,3 </w:t>
            </w:r>
            <w:proofErr w:type="spellStart"/>
            <w:r w:rsidRPr="003C3F97">
              <w:t>кв</w:t>
            </w:r>
            <w:proofErr w:type="gramStart"/>
            <w:r w:rsidRPr="003C3F97">
              <w:t>.м</w:t>
            </w:r>
            <w:proofErr w:type="spellEnd"/>
            <w:proofErr w:type="gramEnd"/>
            <w:r w:rsidRPr="003C3F97">
              <w:t xml:space="preserve">, наименование: контора мастера, назначение: здание специализированное иного назначения, составные части и принадлежности: а-Пешеходная </w:t>
            </w:r>
            <w:proofErr w:type="spellStart"/>
            <w:r w:rsidRPr="003C3F97">
              <w:t>часть,б</w:t>
            </w:r>
            <w:proofErr w:type="spellEnd"/>
            <w:r w:rsidRPr="003C3F97">
              <w:t>-Забор</w:t>
            </w:r>
          </w:p>
          <w:p w14:paraId="058C91D1" w14:textId="77777777" w:rsidR="00B21A07" w:rsidRPr="003C3F97" w:rsidRDefault="00B21A07" w:rsidP="0094434B">
            <w:pPr>
              <w:jc w:val="both"/>
            </w:pPr>
            <w:r w:rsidRPr="003C3F97">
              <w:tab/>
              <w:t>капитальное строение инв. № 200/C-75372, адрес (местоположение): </w:t>
            </w:r>
            <w:proofErr w:type="gramStart"/>
            <w:r w:rsidRPr="003C3F97">
              <w:t>Витебская обл., г. Витебск, ул. Мясникова, 3, наименование: пропарочная камера, назначение:</w:t>
            </w:r>
            <w:proofErr w:type="gramEnd"/>
            <w:r w:rsidRPr="003C3F97">
              <w:t> </w:t>
            </w:r>
            <w:proofErr w:type="gramStart"/>
            <w:r w:rsidRPr="003C3F97">
              <w:t>Сооружение неустановленного назначения (Сооружение железобетонное пропарочной камеры.</w:t>
            </w:r>
            <w:proofErr w:type="gramEnd"/>
            <w:r w:rsidRPr="003C3F97">
              <w:t xml:space="preserve"> Объём заполнения - 160 </w:t>
            </w:r>
            <w:proofErr w:type="spellStart"/>
            <w:r w:rsidRPr="003C3F97">
              <w:t>м</w:t>
            </w:r>
            <w:proofErr w:type="gramStart"/>
            <w:r w:rsidRPr="003C3F97">
              <w:t>.к</w:t>
            </w:r>
            <w:proofErr w:type="gramEnd"/>
            <w:r w:rsidRPr="003C3F97">
              <w:t>уб</w:t>
            </w:r>
            <w:proofErr w:type="spellEnd"/>
            <w:r w:rsidRPr="003C3F97">
              <w:t>.);</w:t>
            </w:r>
          </w:p>
          <w:p w14:paraId="7CC2BD56" w14:textId="77777777" w:rsidR="00B21A07" w:rsidRPr="003C3F97" w:rsidRDefault="00B21A07" w:rsidP="0094434B">
            <w:pPr>
              <w:pStyle w:val="ad"/>
              <w:spacing w:before="0" w:beforeAutospacing="0" w:after="0" w:afterAutospacing="0"/>
              <w:jc w:val="both"/>
              <w:rPr>
                <w:lang w:val="ru-RU"/>
              </w:rPr>
            </w:pPr>
            <w:r w:rsidRPr="003C3F97">
              <w:rPr>
                <w:lang w:val="ru-RU"/>
              </w:rPr>
              <w:tab/>
              <w:t>капитальное строение инв. №, 200/C-75376, адрес (местоположение): </w:t>
            </w:r>
            <w:proofErr w:type="gramStart"/>
            <w:r w:rsidRPr="003C3F97">
              <w:rPr>
                <w:lang w:val="ru-RU"/>
              </w:rPr>
              <w:t>Витебская обл., г. Витебск, ул. Мясникова, 3, наименование: пропарочная камера, назначение: сооружение неустановленного назначения (Сооружение железобетонное пропарочной камеры.</w:t>
            </w:r>
            <w:proofErr w:type="gramEnd"/>
            <w:r w:rsidRPr="003C3F97">
              <w:rPr>
                <w:lang w:val="ru-RU"/>
              </w:rPr>
              <w:t xml:space="preserve"> Объём заполнения - 316 </w:t>
            </w:r>
            <w:proofErr w:type="spellStart"/>
            <w:r w:rsidRPr="003C3F97">
              <w:rPr>
                <w:lang w:val="ru-RU"/>
              </w:rPr>
              <w:t>м</w:t>
            </w:r>
            <w:proofErr w:type="gramStart"/>
            <w:r w:rsidRPr="003C3F97">
              <w:rPr>
                <w:lang w:val="ru-RU"/>
              </w:rPr>
              <w:t>.к</w:t>
            </w:r>
            <w:proofErr w:type="gramEnd"/>
            <w:r w:rsidRPr="003C3F97">
              <w:rPr>
                <w:lang w:val="ru-RU"/>
              </w:rPr>
              <w:t>уб</w:t>
            </w:r>
            <w:proofErr w:type="spellEnd"/>
            <w:r w:rsidRPr="003C3F97">
              <w:rPr>
                <w:lang w:val="ru-RU"/>
              </w:rPr>
              <w:t>.);</w:t>
            </w:r>
          </w:p>
          <w:p w14:paraId="55E69835" w14:textId="77777777" w:rsidR="00B21A07" w:rsidRPr="003C3F97" w:rsidRDefault="00B21A07" w:rsidP="0094434B">
            <w:pPr>
              <w:pStyle w:val="ad"/>
              <w:spacing w:before="0" w:beforeAutospacing="0" w:after="0" w:afterAutospacing="0"/>
              <w:jc w:val="both"/>
              <w:rPr>
                <w:lang w:val="ru-RU"/>
              </w:rPr>
            </w:pPr>
            <w:r w:rsidRPr="003C3F97">
              <w:rPr>
                <w:lang w:val="ru-RU"/>
              </w:rPr>
              <w:tab/>
              <w:t>капитальное строение инв. № 200/C-76028, адрес (местоположение): Витебская обл., г. Витебск, ул. Мясникова, 3, наименование: мачта освещения, назначение: </w:t>
            </w:r>
            <w:proofErr w:type="gramStart"/>
            <w:r w:rsidRPr="003C3F97">
              <w:rPr>
                <w:lang w:val="ru-RU"/>
              </w:rPr>
              <w:t>сооружение</w:t>
            </w:r>
            <w:proofErr w:type="gramEnd"/>
            <w:r w:rsidRPr="003C3F97">
              <w:rPr>
                <w:lang w:val="ru-RU"/>
              </w:rPr>
              <w:t xml:space="preserve"> специализированное энергетики (высота сооружения – 19,2 м);</w:t>
            </w:r>
          </w:p>
          <w:p w14:paraId="0A6A0EC9" w14:textId="77777777" w:rsidR="00B21A07" w:rsidRPr="003C3F97" w:rsidRDefault="00B21A07" w:rsidP="0094434B">
            <w:pPr>
              <w:pStyle w:val="ad"/>
              <w:spacing w:before="0" w:beforeAutospacing="0" w:after="0" w:afterAutospacing="0"/>
              <w:jc w:val="both"/>
              <w:rPr>
                <w:lang w:val="ru-RU"/>
              </w:rPr>
            </w:pPr>
            <w:r w:rsidRPr="003C3F97">
              <w:rPr>
                <w:lang w:val="ru-RU"/>
              </w:rPr>
              <w:tab/>
              <w:t xml:space="preserve">капитальное строение инв. № 200/C-106803, адрес (местоположение): Витебская обл., г. Витебск, ул. Мясникова, 3А/6, общая площадь 122,8 </w:t>
            </w:r>
            <w:proofErr w:type="spellStart"/>
            <w:r w:rsidRPr="003C3F97">
              <w:rPr>
                <w:lang w:val="ru-RU"/>
              </w:rPr>
              <w:t>кв</w:t>
            </w:r>
            <w:proofErr w:type="gramStart"/>
            <w:r w:rsidRPr="003C3F97">
              <w:rPr>
                <w:lang w:val="ru-RU"/>
              </w:rPr>
              <w:t>.м</w:t>
            </w:r>
            <w:proofErr w:type="spellEnd"/>
            <w:proofErr w:type="gramEnd"/>
            <w:r w:rsidRPr="003C3F97">
              <w:rPr>
                <w:lang w:val="ru-RU"/>
              </w:rPr>
              <w:t>, наименование: здание (строительная лаборатория), назначение: здание неустановленного назначения, составные части и принадлежности: тамбур;</w:t>
            </w:r>
          </w:p>
          <w:p w14:paraId="21C5ED38" w14:textId="77777777" w:rsidR="00B21A07" w:rsidRDefault="00B21A07" w:rsidP="0094434B">
            <w:pPr>
              <w:pStyle w:val="ad"/>
              <w:spacing w:before="0" w:beforeAutospacing="0" w:after="0" w:afterAutospacing="0"/>
              <w:jc w:val="both"/>
              <w:rPr>
                <w:lang w:val="ru-RU"/>
              </w:rPr>
            </w:pPr>
            <w:r w:rsidRPr="003C3F97">
              <w:rPr>
                <w:lang w:val="ru-RU"/>
              </w:rPr>
              <w:tab/>
              <w:t xml:space="preserve">капитальное строение инв. № 200/C-501823, адрес (местоположение): Витебская обл., г. Витебск, ул. Мясникова, 3А/4, общая площадь 122,9 </w:t>
            </w:r>
            <w:proofErr w:type="spellStart"/>
            <w:r w:rsidRPr="003C3F97">
              <w:rPr>
                <w:lang w:val="ru-RU"/>
              </w:rPr>
              <w:t>кв</w:t>
            </w:r>
            <w:proofErr w:type="gramStart"/>
            <w:r w:rsidRPr="003C3F97">
              <w:rPr>
                <w:lang w:val="ru-RU"/>
              </w:rPr>
              <w:t>.м</w:t>
            </w:r>
            <w:proofErr w:type="spellEnd"/>
            <w:proofErr w:type="gramEnd"/>
            <w:r w:rsidRPr="003C3F97">
              <w:rPr>
                <w:lang w:val="ru-RU"/>
              </w:rPr>
              <w:t>, наименование: защитное сооружение с силосами, назначение: сооружение неустановленного назначения, составные части и принадлежности: </w:t>
            </w:r>
            <w:proofErr w:type="gramStart"/>
            <w:r w:rsidRPr="003C3F97">
              <w:rPr>
                <w:lang w:val="ru-RU"/>
              </w:rPr>
              <w:t>А-Защитное</w:t>
            </w:r>
            <w:proofErr w:type="gramEnd"/>
            <w:r w:rsidRPr="003C3F97">
              <w:rPr>
                <w:lang w:val="ru-RU"/>
              </w:rPr>
              <w:t xml:space="preserve"> сооружение,</w:t>
            </w:r>
            <w:r>
              <w:rPr>
                <w:lang w:val="ru-RU"/>
              </w:rPr>
              <w:t xml:space="preserve"> </w:t>
            </w:r>
            <w:r w:rsidRPr="003C3F97">
              <w:rPr>
                <w:lang w:val="ru-RU"/>
              </w:rPr>
              <w:t>Б-Силос,</w:t>
            </w:r>
            <w:r>
              <w:rPr>
                <w:lang w:val="ru-RU"/>
              </w:rPr>
              <w:t xml:space="preserve"> </w:t>
            </w:r>
            <w:r w:rsidRPr="003C3F97">
              <w:rPr>
                <w:lang w:val="ru-RU"/>
              </w:rPr>
              <w:t>Г-Силос,</w:t>
            </w:r>
            <w:r>
              <w:rPr>
                <w:lang w:val="ru-RU"/>
              </w:rPr>
              <w:t xml:space="preserve"> </w:t>
            </w:r>
            <w:r w:rsidRPr="003C3F97">
              <w:rPr>
                <w:lang w:val="ru-RU"/>
              </w:rPr>
              <w:t>Д-Участок водопроводной сети,</w:t>
            </w:r>
            <w:r>
              <w:rPr>
                <w:lang w:val="ru-RU"/>
              </w:rPr>
              <w:t xml:space="preserve"> </w:t>
            </w:r>
            <w:r w:rsidRPr="003C3F97">
              <w:rPr>
                <w:lang w:val="ru-RU"/>
              </w:rPr>
              <w:t>В-Участок линии электроснабжения;</w:t>
            </w:r>
          </w:p>
          <w:p w14:paraId="412A39A9" w14:textId="0CBFD1D4" w:rsidR="00B21A07" w:rsidRPr="003C3F97" w:rsidRDefault="00B21A07" w:rsidP="0094434B">
            <w:pPr>
              <w:pStyle w:val="ad"/>
              <w:spacing w:before="0" w:beforeAutospacing="0" w:after="0" w:afterAutospacing="0"/>
              <w:jc w:val="both"/>
              <w:rPr>
                <w:u w:val="single"/>
                <w:lang w:val="ru-RU"/>
              </w:rPr>
            </w:pPr>
            <w:r w:rsidRPr="003C3F97">
              <w:rPr>
                <w:lang w:val="ru-RU"/>
              </w:rPr>
              <w:tab/>
            </w:r>
            <w:r w:rsidR="006F6D1A" w:rsidRPr="006F6D1A">
              <w:rPr>
                <w:u w:val="single"/>
                <w:lang w:val="ru-RU"/>
              </w:rPr>
              <w:t xml:space="preserve"> Недвижимое имущество, расположенное </w:t>
            </w:r>
            <w:r w:rsidRPr="003C3F97">
              <w:rPr>
                <w:u w:val="single"/>
                <w:lang w:val="ru-RU"/>
              </w:rPr>
              <w:t xml:space="preserve">на земельном участке площадью 0,4078 га с кадастровым номером 240100000002000104: </w:t>
            </w:r>
          </w:p>
          <w:p w14:paraId="0BF2EAB4" w14:textId="77777777" w:rsidR="00B21A07" w:rsidRPr="003C3F97" w:rsidRDefault="00B21A07" w:rsidP="0094434B">
            <w:pPr>
              <w:pStyle w:val="ad"/>
              <w:spacing w:before="0" w:beforeAutospacing="0" w:after="0" w:afterAutospacing="0"/>
              <w:jc w:val="both"/>
              <w:rPr>
                <w:lang w:val="ru-RU"/>
              </w:rPr>
            </w:pPr>
            <w:r w:rsidRPr="003C3F97">
              <w:rPr>
                <w:lang w:val="ru-RU"/>
              </w:rPr>
              <w:lastRenderedPageBreak/>
              <w:tab/>
              <w:t xml:space="preserve">капитальное строение инв. № 200/C-48698, адрес (местоположение): Витебская обл., г. Витебск, ул. Мясникова, д.3, общая площадь 74,4 </w:t>
            </w:r>
            <w:proofErr w:type="spellStart"/>
            <w:r w:rsidRPr="003C3F97">
              <w:rPr>
                <w:lang w:val="ru-RU"/>
              </w:rPr>
              <w:t>кв</w:t>
            </w:r>
            <w:proofErr w:type="gramStart"/>
            <w:r w:rsidRPr="003C3F97">
              <w:rPr>
                <w:lang w:val="ru-RU"/>
              </w:rPr>
              <w:t>.м</w:t>
            </w:r>
            <w:proofErr w:type="spellEnd"/>
            <w:proofErr w:type="gramEnd"/>
            <w:r w:rsidRPr="003C3F97">
              <w:rPr>
                <w:lang w:val="ru-RU"/>
              </w:rPr>
              <w:t>, наименование: столярная мастерская, назначение: здание специализированное для обработки древесины и производства изделий из дерева, включая мебель;</w:t>
            </w:r>
          </w:p>
          <w:p w14:paraId="0122BADC" w14:textId="77777777" w:rsidR="00B21A07" w:rsidRPr="003C3F97" w:rsidRDefault="00B21A07" w:rsidP="0094434B">
            <w:pPr>
              <w:pStyle w:val="ad"/>
              <w:spacing w:before="0" w:beforeAutospacing="0" w:after="0" w:afterAutospacing="0"/>
              <w:jc w:val="both"/>
              <w:rPr>
                <w:lang w:val="ru-RU"/>
              </w:rPr>
            </w:pPr>
            <w:r w:rsidRPr="003C3F97">
              <w:rPr>
                <w:lang w:val="ru-RU"/>
              </w:rPr>
              <w:tab/>
              <w:t xml:space="preserve">капитальное строение инв. № 200/C-48696, адрес (местоположение): Витебская обл., г. Витебск, ул. Мясникова, д.3, общая площадь 69,5 </w:t>
            </w:r>
            <w:proofErr w:type="spellStart"/>
            <w:r w:rsidRPr="003C3F97">
              <w:rPr>
                <w:lang w:val="ru-RU"/>
              </w:rPr>
              <w:t>кв</w:t>
            </w:r>
            <w:proofErr w:type="gramStart"/>
            <w:r w:rsidRPr="003C3F97">
              <w:rPr>
                <w:lang w:val="ru-RU"/>
              </w:rPr>
              <w:t>.м</w:t>
            </w:r>
            <w:proofErr w:type="spellEnd"/>
            <w:proofErr w:type="gramEnd"/>
            <w:r w:rsidRPr="003C3F97">
              <w:rPr>
                <w:lang w:val="ru-RU"/>
              </w:rPr>
              <w:t>, наименование: гаражи, назначение: здание специализированное автомобильного транспорта;</w:t>
            </w:r>
          </w:p>
          <w:p w14:paraId="2C6737A1" w14:textId="77777777" w:rsidR="00B21A07" w:rsidRPr="003C3F97" w:rsidRDefault="00B21A07" w:rsidP="0094434B">
            <w:pPr>
              <w:pStyle w:val="ad"/>
              <w:spacing w:before="0" w:beforeAutospacing="0" w:after="0" w:afterAutospacing="0"/>
              <w:jc w:val="both"/>
              <w:rPr>
                <w:lang w:val="ru-RU"/>
              </w:rPr>
            </w:pPr>
            <w:r w:rsidRPr="003C3F97">
              <w:rPr>
                <w:lang w:val="ru-RU"/>
              </w:rPr>
              <w:tab/>
              <w:t xml:space="preserve">капитальное строение инв. № 200/C-48693, адрес (местоположение): Витебская обл., г. Витебск, ул. Мясникова, д.3, общая площадь 657,9 </w:t>
            </w:r>
            <w:proofErr w:type="spellStart"/>
            <w:r w:rsidRPr="003C3F97">
              <w:rPr>
                <w:lang w:val="ru-RU"/>
              </w:rPr>
              <w:t>кв</w:t>
            </w:r>
            <w:proofErr w:type="gramStart"/>
            <w:r w:rsidRPr="003C3F97">
              <w:rPr>
                <w:lang w:val="ru-RU"/>
              </w:rPr>
              <w:t>.м</w:t>
            </w:r>
            <w:proofErr w:type="spellEnd"/>
            <w:proofErr w:type="gramEnd"/>
            <w:r w:rsidRPr="003C3F97">
              <w:rPr>
                <w:lang w:val="ru-RU"/>
              </w:rPr>
              <w:t>, наименование: административный корпус, назначение: здание административно-хозяйственное, составные части и принадлежности: а-Забор,</w:t>
            </w:r>
            <w:r>
              <w:rPr>
                <w:lang w:val="ru-RU"/>
              </w:rPr>
              <w:t xml:space="preserve"> </w:t>
            </w:r>
            <w:r w:rsidRPr="003C3F97">
              <w:rPr>
                <w:lang w:val="ru-RU"/>
              </w:rPr>
              <w:t>б-Калитка,</w:t>
            </w:r>
            <w:r>
              <w:rPr>
                <w:lang w:val="ru-RU"/>
              </w:rPr>
              <w:t xml:space="preserve"> </w:t>
            </w:r>
            <w:r w:rsidRPr="003C3F97">
              <w:rPr>
                <w:lang w:val="ru-RU"/>
              </w:rPr>
              <w:t>в-Ворота,</w:t>
            </w:r>
            <w:r>
              <w:rPr>
                <w:lang w:val="ru-RU"/>
              </w:rPr>
              <w:t xml:space="preserve"> </w:t>
            </w:r>
            <w:r w:rsidRPr="003C3F97">
              <w:rPr>
                <w:lang w:val="ru-RU"/>
              </w:rPr>
              <w:t>г-Проезжая часть;</w:t>
            </w:r>
          </w:p>
          <w:p w14:paraId="0ECDEDB0" w14:textId="77777777" w:rsidR="00B21A07" w:rsidRPr="003C3F97" w:rsidRDefault="00B21A07" w:rsidP="0094434B">
            <w:pPr>
              <w:pStyle w:val="ad"/>
              <w:spacing w:before="0" w:beforeAutospacing="0" w:after="0" w:afterAutospacing="0"/>
              <w:jc w:val="both"/>
              <w:rPr>
                <w:lang w:val="ru-RU"/>
              </w:rPr>
            </w:pPr>
            <w:r w:rsidRPr="003C3F97">
              <w:rPr>
                <w:lang w:val="ru-RU"/>
              </w:rPr>
              <w:tab/>
              <w:t>капитальное строение инв. № 200/C-76025, адрес (местоположение): Витебская обл., г. Витебск, ул. Мясникова, 3, наименование: мачта освещения, назначение: </w:t>
            </w:r>
            <w:proofErr w:type="gramStart"/>
            <w:r w:rsidRPr="003C3F97">
              <w:rPr>
                <w:lang w:val="ru-RU"/>
              </w:rPr>
              <w:t>сооружение</w:t>
            </w:r>
            <w:proofErr w:type="gramEnd"/>
            <w:r w:rsidRPr="003C3F97">
              <w:rPr>
                <w:lang w:val="ru-RU"/>
              </w:rPr>
              <w:t xml:space="preserve"> специализированное энергетики (высота сооружения - 19.2 м.)</w:t>
            </w:r>
          </w:p>
          <w:p w14:paraId="0D2441E2" w14:textId="56186A57" w:rsidR="00B21A07" w:rsidRPr="003C3F97" w:rsidRDefault="00B21A07" w:rsidP="0094434B">
            <w:pPr>
              <w:pStyle w:val="ad"/>
              <w:spacing w:before="0" w:beforeAutospacing="0" w:after="0" w:afterAutospacing="0"/>
              <w:jc w:val="both"/>
              <w:rPr>
                <w:u w:val="single"/>
                <w:lang w:val="ru-RU"/>
              </w:rPr>
            </w:pPr>
            <w:r w:rsidRPr="003C3F97">
              <w:rPr>
                <w:lang w:val="ru-RU"/>
              </w:rPr>
              <w:tab/>
            </w:r>
            <w:r w:rsidR="006F6D1A" w:rsidRPr="006F6D1A">
              <w:rPr>
                <w:u w:val="single"/>
                <w:lang w:val="ru-RU"/>
              </w:rPr>
              <w:t xml:space="preserve"> Недвижимое имущество, расположенное </w:t>
            </w:r>
            <w:r w:rsidRPr="003C3F97">
              <w:rPr>
                <w:u w:val="single"/>
                <w:lang w:val="ru-RU"/>
              </w:rPr>
              <w:t>на земельном участке с кадастровым номером 240100000002006434</w:t>
            </w:r>
            <w:r>
              <w:rPr>
                <w:u w:val="single"/>
                <w:lang w:val="ru-RU"/>
              </w:rPr>
              <w:t xml:space="preserve"> </w:t>
            </w:r>
            <w:r w:rsidRPr="003C3F97">
              <w:rPr>
                <w:u w:val="single"/>
                <w:lang w:val="ru-RU"/>
              </w:rPr>
              <w:t>(</w:t>
            </w:r>
            <w:proofErr w:type="gramStart"/>
            <w:r w:rsidRPr="003C3F97">
              <w:rPr>
                <w:u w:val="single"/>
                <w:lang w:val="ru-RU"/>
              </w:rPr>
              <w:t>присвоен</w:t>
            </w:r>
            <w:proofErr w:type="gramEnd"/>
            <w:r w:rsidRPr="003C3F97">
              <w:rPr>
                <w:u w:val="single"/>
                <w:lang w:val="ru-RU"/>
              </w:rPr>
              <w:t xml:space="preserve"> предварительно):</w:t>
            </w:r>
          </w:p>
          <w:p w14:paraId="43003B21" w14:textId="664FE9A9" w:rsidR="00B21A07" w:rsidRPr="003C3F97" w:rsidRDefault="00B21A07" w:rsidP="0094434B">
            <w:pPr>
              <w:pStyle w:val="ad"/>
              <w:spacing w:before="0" w:beforeAutospacing="0" w:after="0" w:afterAutospacing="0"/>
              <w:jc w:val="both"/>
              <w:rPr>
                <w:lang w:val="ru-RU"/>
              </w:rPr>
            </w:pPr>
            <w:r w:rsidRPr="003C3F97">
              <w:rPr>
                <w:lang w:val="ru-RU"/>
              </w:rPr>
              <w:tab/>
              <w:t>капитальное строение инв. №: 200/C-75380, адрес (местоположение): </w:t>
            </w:r>
            <w:proofErr w:type="gramStart"/>
            <w:r w:rsidRPr="003C3F97">
              <w:rPr>
                <w:lang w:val="ru-RU"/>
              </w:rPr>
              <w:t>Витебская обл., г. Витебск, ул. Мясникова, 3, протяженность 292,2 м, наименование: водопроводная сеть, назначение: сооружение специализированное водохозяйственного назначения</w:t>
            </w:r>
            <w:proofErr w:type="gramEnd"/>
          </w:p>
          <w:p w14:paraId="7AE92FC6" w14:textId="7CBD3DFC" w:rsidR="00B21A07" w:rsidRPr="003C3F97" w:rsidRDefault="00B21A07" w:rsidP="0094434B">
            <w:pPr>
              <w:pStyle w:val="ad"/>
              <w:spacing w:before="0" w:beforeAutospacing="0" w:after="0" w:afterAutospacing="0"/>
              <w:jc w:val="both"/>
              <w:rPr>
                <w:u w:val="single"/>
                <w:lang w:val="ru-RU"/>
              </w:rPr>
            </w:pPr>
            <w:r w:rsidRPr="002C7299">
              <w:rPr>
                <w:lang w:val="ru-RU"/>
              </w:rPr>
              <w:t xml:space="preserve">           </w:t>
            </w:r>
            <w:r w:rsidRPr="003C3F97">
              <w:rPr>
                <w:u w:val="single"/>
                <w:lang w:val="ru-RU"/>
              </w:rPr>
              <w:t xml:space="preserve">  </w:t>
            </w:r>
            <w:r w:rsidR="006F6D1A" w:rsidRPr="006F6D1A">
              <w:rPr>
                <w:u w:val="single"/>
                <w:lang w:val="ru-RU"/>
              </w:rPr>
              <w:t xml:space="preserve"> Недвижимое имущество, расположенное </w:t>
            </w:r>
            <w:r w:rsidRPr="003C3F97">
              <w:rPr>
                <w:u w:val="single"/>
                <w:lang w:val="ru-RU"/>
              </w:rPr>
              <w:t>на земельном участке с кадастровым номером 240100000002006436</w:t>
            </w:r>
            <w:r>
              <w:rPr>
                <w:u w:val="single"/>
                <w:lang w:val="ru-RU"/>
              </w:rPr>
              <w:t xml:space="preserve"> </w:t>
            </w:r>
            <w:r w:rsidRPr="003C3F97">
              <w:rPr>
                <w:u w:val="single"/>
                <w:lang w:val="ru-RU"/>
              </w:rPr>
              <w:t>(</w:t>
            </w:r>
            <w:proofErr w:type="gramStart"/>
            <w:r w:rsidRPr="003C3F97">
              <w:rPr>
                <w:u w:val="single"/>
                <w:lang w:val="ru-RU"/>
              </w:rPr>
              <w:t>присвоен</w:t>
            </w:r>
            <w:proofErr w:type="gramEnd"/>
            <w:r w:rsidRPr="003C3F97">
              <w:rPr>
                <w:u w:val="single"/>
                <w:lang w:val="ru-RU"/>
              </w:rPr>
              <w:t xml:space="preserve"> предварительно):</w:t>
            </w:r>
          </w:p>
          <w:p w14:paraId="5EDAABB9" w14:textId="77777777" w:rsidR="00B21A07" w:rsidRDefault="00B21A07" w:rsidP="0094434B">
            <w:pPr>
              <w:pStyle w:val="ad"/>
              <w:spacing w:before="0" w:beforeAutospacing="0" w:after="0" w:afterAutospacing="0"/>
              <w:jc w:val="both"/>
              <w:rPr>
                <w:lang w:val="ru-RU"/>
              </w:rPr>
            </w:pPr>
            <w:r w:rsidRPr="003C3F97">
              <w:rPr>
                <w:lang w:val="ru-RU"/>
              </w:rPr>
              <w:tab/>
              <w:t>капитальное строение инв. № 200/C-75392, адрес (местоположение): Витебская обл., г. Витебск, ул. Мясникова, 3, протяженность 201,1 м, наименование: тепловая сеть, назначение: </w:t>
            </w:r>
            <w:proofErr w:type="gramStart"/>
            <w:r w:rsidRPr="003C3F97">
              <w:rPr>
                <w:lang w:val="ru-RU"/>
              </w:rPr>
              <w:t>сооружение</w:t>
            </w:r>
            <w:proofErr w:type="gramEnd"/>
            <w:r w:rsidRPr="003C3F97">
              <w:rPr>
                <w:lang w:val="ru-RU"/>
              </w:rPr>
              <w:t xml:space="preserve"> специализированное энергетики.</w:t>
            </w:r>
          </w:p>
          <w:p w14:paraId="1FF9509F" w14:textId="77777777" w:rsidR="00633C0A" w:rsidRPr="003C3F97" w:rsidRDefault="00633C0A" w:rsidP="0094434B">
            <w:pPr>
              <w:pStyle w:val="ad"/>
              <w:spacing w:before="0" w:beforeAutospacing="0" w:after="0" w:afterAutospacing="0"/>
              <w:jc w:val="both"/>
              <w:rPr>
                <w:lang w:val="ru-RU"/>
              </w:rPr>
            </w:pPr>
          </w:p>
          <w:p w14:paraId="05FACE86" w14:textId="77777777" w:rsidR="00B21A07" w:rsidRPr="003C3F97" w:rsidRDefault="00B21A07" w:rsidP="0094434B">
            <w:pPr>
              <w:pStyle w:val="ad"/>
              <w:spacing w:before="0" w:beforeAutospacing="0" w:after="0" w:afterAutospacing="0"/>
              <w:jc w:val="both"/>
              <w:rPr>
                <w:lang w:val="ru-RU"/>
              </w:rPr>
            </w:pPr>
            <w:r w:rsidRPr="003C3F97">
              <w:rPr>
                <w:lang w:val="ru-RU"/>
              </w:rPr>
              <w:t>Имущественные права на капитальные строения:</w:t>
            </w:r>
          </w:p>
          <w:p w14:paraId="01D196E4" w14:textId="77777777" w:rsidR="00B21A07" w:rsidRPr="003C3F97" w:rsidRDefault="00B21A07" w:rsidP="0094434B">
            <w:pPr>
              <w:pStyle w:val="ad"/>
              <w:spacing w:before="0" w:beforeAutospacing="0" w:after="0" w:afterAutospacing="0"/>
              <w:jc w:val="both"/>
              <w:rPr>
                <w:lang w:val="ru-RU"/>
              </w:rPr>
            </w:pPr>
            <w:r w:rsidRPr="003C3F97">
              <w:rPr>
                <w:lang w:val="ru-RU"/>
              </w:rPr>
              <w:t>-право собственности, правообладатель: Открытое акционерное общество "</w:t>
            </w:r>
            <w:proofErr w:type="spellStart"/>
            <w:r w:rsidRPr="003C3F97">
              <w:rPr>
                <w:lang w:val="ru-RU"/>
              </w:rPr>
              <w:t>Мостострой</w:t>
            </w:r>
            <w:proofErr w:type="spellEnd"/>
            <w:r w:rsidRPr="003C3F97">
              <w:rPr>
                <w:lang w:val="ru-RU"/>
              </w:rPr>
              <w:t>"</w:t>
            </w:r>
          </w:p>
          <w:p w14:paraId="609662BF" w14:textId="77777777" w:rsidR="00B21A07" w:rsidRPr="003C3F97" w:rsidRDefault="00B21A07" w:rsidP="0094434B">
            <w:pPr>
              <w:pStyle w:val="ad"/>
              <w:spacing w:before="0" w:beforeAutospacing="0" w:after="0" w:afterAutospacing="0"/>
              <w:jc w:val="both"/>
              <w:rPr>
                <w:lang w:val="ru-RU"/>
              </w:rPr>
            </w:pPr>
            <w:r w:rsidRPr="003C3F97">
              <w:rPr>
                <w:lang w:val="ru-RU"/>
              </w:rPr>
              <w:t>Земельный участок с кадастровым номером 240100000002007923:</w:t>
            </w:r>
          </w:p>
          <w:p w14:paraId="045722E4" w14:textId="77777777" w:rsidR="00B21A07" w:rsidRPr="003C3F97" w:rsidRDefault="00B21A07" w:rsidP="0094434B">
            <w:pPr>
              <w:pStyle w:val="ad"/>
              <w:spacing w:before="0" w:beforeAutospacing="0" w:after="0" w:afterAutospacing="0"/>
              <w:jc w:val="both"/>
              <w:rPr>
                <w:lang w:val="ru-RU"/>
              </w:rPr>
            </w:pPr>
            <w:r w:rsidRPr="003C3F97">
              <w:rPr>
                <w:lang w:val="ru-RU"/>
              </w:rPr>
              <w:t>Адрес (местоположение):</w:t>
            </w:r>
            <w:r w:rsidRPr="003C3F97">
              <w:t> </w:t>
            </w:r>
            <w:proofErr w:type="gramStart"/>
            <w:r w:rsidRPr="003C3F97">
              <w:rPr>
                <w:lang w:val="ru-RU"/>
              </w:rPr>
              <w:t>Витебская</w:t>
            </w:r>
            <w:proofErr w:type="gramEnd"/>
            <w:r w:rsidRPr="003C3F97">
              <w:rPr>
                <w:lang w:val="ru-RU"/>
              </w:rPr>
              <w:t xml:space="preserve"> обл., г. Витебск, ул. Мясникова,3А</w:t>
            </w:r>
          </w:p>
          <w:p w14:paraId="1DE245B8" w14:textId="77777777" w:rsidR="00B21A07" w:rsidRPr="003C3F97" w:rsidRDefault="00B21A07" w:rsidP="0094434B">
            <w:pPr>
              <w:pStyle w:val="ad"/>
              <w:spacing w:before="0" w:beforeAutospacing="0" w:after="0" w:afterAutospacing="0"/>
              <w:jc w:val="both"/>
              <w:rPr>
                <w:lang w:val="ru-RU"/>
              </w:rPr>
            </w:pPr>
            <w:r w:rsidRPr="003C3F97">
              <w:rPr>
                <w:lang w:val="ru-RU"/>
              </w:rPr>
              <w:t>Площадь (</w:t>
            </w:r>
            <w:proofErr w:type="gramStart"/>
            <w:r w:rsidRPr="003C3F97">
              <w:rPr>
                <w:lang w:val="ru-RU"/>
              </w:rPr>
              <w:t>га</w:t>
            </w:r>
            <w:proofErr w:type="gramEnd"/>
            <w:r w:rsidRPr="003C3F97">
              <w:rPr>
                <w:lang w:val="ru-RU"/>
              </w:rPr>
              <w:t>):</w:t>
            </w:r>
            <w:r w:rsidRPr="003C3F97">
              <w:t> </w:t>
            </w:r>
            <w:r w:rsidRPr="003C3F97">
              <w:rPr>
                <w:lang w:val="ru-RU"/>
              </w:rPr>
              <w:t>0.4752</w:t>
            </w:r>
          </w:p>
          <w:p w14:paraId="0C9962DD" w14:textId="77777777" w:rsidR="00B21A07" w:rsidRPr="003C3F97" w:rsidRDefault="00B21A07" w:rsidP="0094434B">
            <w:pPr>
              <w:pStyle w:val="ad"/>
              <w:spacing w:before="0" w:beforeAutospacing="0" w:after="0" w:afterAutospacing="0"/>
              <w:jc w:val="both"/>
              <w:rPr>
                <w:lang w:val="ru-RU"/>
              </w:rPr>
            </w:pPr>
            <w:r w:rsidRPr="003C3F97">
              <w:rPr>
                <w:lang w:val="ru-RU"/>
              </w:rPr>
              <w:t>Целевое назначение земельного участка:</w:t>
            </w:r>
            <w:r w:rsidRPr="003C3F97">
              <w:t> </w:t>
            </w:r>
            <w:r w:rsidRPr="003C3F97">
              <w:rPr>
                <w:lang w:val="ru-RU"/>
              </w:rPr>
              <w:t>Земельный участок для строительства и обслуживания административного здания, складского помещения и защитного сооружения с силосами</w:t>
            </w:r>
          </w:p>
          <w:p w14:paraId="7372628B" w14:textId="77777777" w:rsidR="00B21A07" w:rsidRDefault="00B21A07" w:rsidP="0094434B">
            <w:pPr>
              <w:pStyle w:val="ad"/>
              <w:spacing w:before="0" w:beforeAutospacing="0" w:after="0" w:afterAutospacing="0"/>
              <w:jc w:val="both"/>
              <w:rPr>
                <w:lang w:val="ru-RU"/>
              </w:rPr>
            </w:pPr>
            <w:r w:rsidRPr="003C3F97">
              <w:rPr>
                <w:lang w:val="ru-RU"/>
              </w:rPr>
              <w:t>Назначение земельного участка в соответствии с единой классификацией назначения объектов недвижимого имущества:</w:t>
            </w:r>
            <w:r w:rsidRPr="003C3F97">
              <w:t> </w:t>
            </w:r>
            <w:r w:rsidRPr="003C3F97">
              <w:rPr>
                <w:lang w:val="ru-RU"/>
              </w:rPr>
              <w:t>Земельный участок для размещения объектов иного назначения</w:t>
            </w:r>
          </w:p>
          <w:p w14:paraId="063B596C" w14:textId="77777777" w:rsidR="00B21A07" w:rsidRPr="003C3F97" w:rsidRDefault="00B21A07" w:rsidP="0094434B">
            <w:pPr>
              <w:pStyle w:val="ad"/>
              <w:spacing w:before="0" w:beforeAutospacing="0" w:after="0" w:afterAutospacing="0"/>
              <w:jc w:val="both"/>
              <w:rPr>
                <w:lang w:val="ru-RU"/>
              </w:rPr>
            </w:pPr>
            <w:r>
              <w:rPr>
                <w:lang w:val="ru-RU"/>
              </w:rPr>
              <w:t>Право собственности, правообладатель: Республика Беларусь</w:t>
            </w:r>
          </w:p>
          <w:p w14:paraId="2DE23F81" w14:textId="77777777" w:rsidR="00B21A07" w:rsidRPr="003C3F97" w:rsidRDefault="00B21A07" w:rsidP="0094434B">
            <w:pPr>
              <w:pStyle w:val="ad"/>
              <w:spacing w:before="0" w:beforeAutospacing="0" w:after="0" w:afterAutospacing="0"/>
              <w:jc w:val="both"/>
              <w:rPr>
                <w:lang w:val="ru-RU"/>
              </w:rPr>
            </w:pPr>
            <w:r w:rsidRPr="003C3F97">
              <w:rPr>
                <w:lang w:val="ru-RU"/>
              </w:rPr>
              <w:t>Право постоянного пользования, правообладатель:</w:t>
            </w:r>
            <w:r w:rsidRPr="003C3F97">
              <w:t> </w:t>
            </w:r>
            <w:r w:rsidRPr="003C3F97">
              <w:rPr>
                <w:lang w:val="ru-RU"/>
              </w:rPr>
              <w:t>Открытое акционерное общество "</w:t>
            </w:r>
            <w:proofErr w:type="spellStart"/>
            <w:r w:rsidRPr="003C3F97">
              <w:rPr>
                <w:lang w:val="ru-RU"/>
              </w:rPr>
              <w:t>Мостострой</w:t>
            </w:r>
            <w:proofErr w:type="spellEnd"/>
            <w:r w:rsidRPr="003C3F97">
              <w:rPr>
                <w:lang w:val="ru-RU"/>
              </w:rPr>
              <w:t>"</w:t>
            </w:r>
          </w:p>
          <w:p w14:paraId="5BAB0556" w14:textId="77777777" w:rsidR="00B21A07" w:rsidRPr="003C3F97" w:rsidRDefault="00B21A07" w:rsidP="0094434B">
            <w:pPr>
              <w:pStyle w:val="ad"/>
              <w:spacing w:before="0" w:beforeAutospacing="0" w:after="0" w:afterAutospacing="0"/>
              <w:jc w:val="both"/>
              <w:rPr>
                <w:lang w:val="ru-RU"/>
              </w:rPr>
            </w:pPr>
            <w:r w:rsidRPr="003C3F97">
              <w:rPr>
                <w:lang w:val="ru-RU"/>
              </w:rPr>
              <w:t>Земельный участок с кадастровым номером:</w:t>
            </w:r>
            <w:r w:rsidRPr="003C3F97">
              <w:t> </w:t>
            </w:r>
            <w:r w:rsidRPr="003C3F97">
              <w:rPr>
                <w:lang w:val="ru-RU"/>
              </w:rPr>
              <w:t>240100000002000104:</w:t>
            </w:r>
          </w:p>
          <w:p w14:paraId="4AF8AD67" w14:textId="77777777" w:rsidR="00B21A07" w:rsidRPr="003C3F97" w:rsidRDefault="00B21A07" w:rsidP="0094434B">
            <w:pPr>
              <w:pStyle w:val="ad"/>
              <w:spacing w:before="0" w:beforeAutospacing="0" w:after="0" w:afterAutospacing="0"/>
              <w:jc w:val="both"/>
              <w:rPr>
                <w:lang w:val="ru-RU"/>
              </w:rPr>
            </w:pPr>
            <w:r w:rsidRPr="003C3F97">
              <w:rPr>
                <w:lang w:val="ru-RU"/>
              </w:rPr>
              <w:t>Адрес (местоположение):</w:t>
            </w:r>
            <w:r w:rsidRPr="003C3F97">
              <w:t> </w:t>
            </w:r>
            <w:proofErr w:type="gramStart"/>
            <w:r w:rsidRPr="003C3F97">
              <w:rPr>
                <w:lang w:val="ru-RU"/>
              </w:rPr>
              <w:t>Витебская</w:t>
            </w:r>
            <w:proofErr w:type="gramEnd"/>
            <w:r w:rsidRPr="003C3F97">
              <w:rPr>
                <w:lang w:val="ru-RU"/>
              </w:rPr>
              <w:t xml:space="preserve"> обл., г. Витебск, ул. Мясникова, 3</w:t>
            </w:r>
          </w:p>
          <w:p w14:paraId="4121173E" w14:textId="77777777" w:rsidR="00B21A07" w:rsidRPr="003C3F97" w:rsidRDefault="00B21A07" w:rsidP="0094434B">
            <w:pPr>
              <w:pStyle w:val="ad"/>
              <w:spacing w:before="0" w:beforeAutospacing="0" w:after="0" w:afterAutospacing="0"/>
              <w:jc w:val="both"/>
              <w:rPr>
                <w:lang w:val="ru-RU"/>
              </w:rPr>
            </w:pPr>
            <w:r w:rsidRPr="003C3F97">
              <w:rPr>
                <w:lang w:val="ru-RU"/>
              </w:rPr>
              <w:t>Площадь (</w:t>
            </w:r>
            <w:proofErr w:type="gramStart"/>
            <w:r w:rsidRPr="003C3F97">
              <w:rPr>
                <w:lang w:val="ru-RU"/>
              </w:rPr>
              <w:t>га</w:t>
            </w:r>
            <w:proofErr w:type="gramEnd"/>
            <w:r w:rsidRPr="003C3F97">
              <w:rPr>
                <w:lang w:val="ru-RU"/>
              </w:rPr>
              <w:t>):</w:t>
            </w:r>
            <w:r w:rsidRPr="003C3F97">
              <w:t> </w:t>
            </w:r>
            <w:r w:rsidRPr="003C3F97">
              <w:rPr>
                <w:lang w:val="ru-RU"/>
              </w:rPr>
              <w:t>0.4078</w:t>
            </w:r>
          </w:p>
          <w:p w14:paraId="2D8582A9" w14:textId="77777777" w:rsidR="00B21A07" w:rsidRPr="003C3F97" w:rsidRDefault="00B21A07" w:rsidP="0094434B">
            <w:pPr>
              <w:pStyle w:val="ad"/>
              <w:spacing w:before="0" w:beforeAutospacing="0" w:after="0" w:afterAutospacing="0"/>
              <w:jc w:val="both"/>
              <w:rPr>
                <w:lang w:val="ru-RU"/>
              </w:rPr>
            </w:pPr>
            <w:r w:rsidRPr="003C3F97">
              <w:rPr>
                <w:lang w:val="ru-RU"/>
              </w:rPr>
              <w:t>Целевое назначение земельного участка:</w:t>
            </w:r>
            <w:r w:rsidRPr="003C3F97">
              <w:t> </w:t>
            </w:r>
            <w:r w:rsidRPr="003C3F97">
              <w:rPr>
                <w:lang w:val="ru-RU"/>
              </w:rPr>
              <w:t>Под административное здание и складские помещения</w:t>
            </w:r>
          </w:p>
          <w:p w14:paraId="75F25EC4" w14:textId="77777777" w:rsidR="00B21A07" w:rsidRDefault="00B21A07" w:rsidP="0094434B">
            <w:pPr>
              <w:pStyle w:val="ad"/>
              <w:spacing w:before="0" w:beforeAutospacing="0" w:after="0" w:afterAutospacing="0"/>
              <w:jc w:val="both"/>
              <w:rPr>
                <w:lang w:val="ru-RU"/>
              </w:rPr>
            </w:pPr>
            <w:r w:rsidRPr="003C3F97">
              <w:rPr>
                <w:lang w:val="ru-RU"/>
              </w:rPr>
              <w:t>Назначение земельного участка в соответствии с единой классификацией назначения объектов недвижимого имущества:</w:t>
            </w:r>
            <w:r w:rsidRPr="003C3F97">
              <w:t> </w:t>
            </w:r>
            <w:r w:rsidRPr="003C3F97">
              <w:rPr>
                <w:lang w:val="ru-RU"/>
              </w:rPr>
              <w:t>Земельный участок для размещения объектов административного и (или) административно-торгового назначения</w:t>
            </w:r>
          </w:p>
          <w:p w14:paraId="6E2A6914" w14:textId="77777777" w:rsidR="00B21A07" w:rsidRPr="003C3F97" w:rsidRDefault="00B21A07" w:rsidP="0094434B">
            <w:pPr>
              <w:pStyle w:val="ad"/>
              <w:spacing w:before="0" w:beforeAutospacing="0" w:after="0" w:afterAutospacing="0"/>
              <w:jc w:val="both"/>
              <w:rPr>
                <w:lang w:val="ru-RU"/>
              </w:rPr>
            </w:pPr>
            <w:r>
              <w:rPr>
                <w:lang w:val="ru-RU"/>
              </w:rPr>
              <w:lastRenderedPageBreak/>
              <w:t>Право собственности, правообладатель: Республика Беларусь</w:t>
            </w:r>
          </w:p>
          <w:p w14:paraId="6C0E2969" w14:textId="77777777" w:rsidR="00B21A07" w:rsidRPr="003C3F97" w:rsidRDefault="00B21A07" w:rsidP="0094434B">
            <w:pPr>
              <w:pStyle w:val="ad"/>
              <w:spacing w:before="0" w:beforeAutospacing="0" w:after="0" w:afterAutospacing="0"/>
              <w:jc w:val="both"/>
              <w:rPr>
                <w:lang w:val="ru-RU"/>
              </w:rPr>
            </w:pPr>
          </w:p>
          <w:p w14:paraId="765798CD" w14:textId="77777777" w:rsidR="00B21A07" w:rsidRPr="003C3F97" w:rsidRDefault="00B21A07" w:rsidP="0094434B">
            <w:pPr>
              <w:pStyle w:val="ad"/>
              <w:spacing w:before="0" w:beforeAutospacing="0" w:after="0" w:afterAutospacing="0"/>
              <w:jc w:val="both"/>
              <w:rPr>
                <w:lang w:val="ru-RU"/>
              </w:rPr>
            </w:pPr>
            <w:r w:rsidRPr="003C3F97">
              <w:rPr>
                <w:lang w:val="ru-RU"/>
              </w:rPr>
              <w:t>Право постоянного пользования, правообладатель:</w:t>
            </w:r>
            <w:r w:rsidRPr="003C3F97">
              <w:t> </w:t>
            </w:r>
            <w:r w:rsidRPr="003C3F97">
              <w:rPr>
                <w:lang w:val="ru-RU"/>
              </w:rPr>
              <w:t>Открытое акционерное общество "</w:t>
            </w:r>
            <w:proofErr w:type="spellStart"/>
            <w:r w:rsidRPr="003C3F97">
              <w:rPr>
                <w:lang w:val="ru-RU"/>
              </w:rPr>
              <w:t>Мостострой</w:t>
            </w:r>
            <w:proofErr w:type="spellEnd"/>
            <w:r w:rsidRPr="003C3F97">
              <w:rPr>
                <w:lang w:val="ru-RU"/>
              </w:rPr>
              <w:t>"</w:t>
            </w:r>
          </w:p>
          <w:p w14:paraId="198DF3D3" w14:textId="77777777" w:rsidR="00B21A07" w:rsidRPr="003C3F97" w:rsidRDefault="00B21A07" w:rsidP="0094434B">
            <w:pPr>
              <w:pStyle w:val="ad"/>
              <w:spacing w:before="0" w:beforeAutospacing="0" w:after="0" w:afterAutospacing="0"/>
              <w:jc w:val="both"/>
              <w:rPr>
                <w:lang w:val="ru-RU"/>
              </w:rPr>
            </w:pPr>
          </w:p>
          <w:p w14:paraId="5F21E568" w14:textId="31623789" w:rsidR="005264A0" w:rsidRPr="00EE6051" w:rsidRDefault="00B21A07" w:rsidP="0094434B">
            <w:pPr>
              <w:pStyle w:val="ad"/>
              <w:spacing w:before="0" w:beforeAutospacing="0" w:after="0" w:afterAutospacing="0"/>
              <w:jc w:val="both"/>
              <w:rPr>
                <w:lang w:val="ru-RU"/>
              </w:rPr>
            </w:pPr>
            <w:r w:rsidRPr="003C3F97">
              <w:rPr>
                <w:lang w:val="ru-RU"/>
              </w:rPr>
              <w:t>Переход права на земельные участки осуществляется в соответствии с действующим законодательством Республики Беларусь</w:t>
            </w:r>
          </w:p>
        </w:tc>
      </w:tr>
      <w:tr w:rsidR="00F5390E" w:rsidRPr="00B637F6" w14:paraId="626E77E5" w14:textId="77777777" w:rsidTr="0094434B">
        <w:trPr>
          <w:trHeight w:val="885"/>
        </w:trPr>
        <w:tc>
          <w:tcPr>
            <w:tcW w:w="2557" w:type="dxa"/>
            <w:tcBorders>
              <w:left w:val="single" w:sz="4" w:space="0" w:color="auto"/>
              <w:bottom w:val="single" w:sz="4" w:space="0" w:color="auto"/>
              <w:right w:val="single" w:sz="4" w:space="0" w:color="auto"/>
            </w:tcBorders>
            <w:shd w:val="clear" w:color="auto" w:fill="auto"/>
            <w:vAlign w:val="center"/>
          </w:tcPr>
          <w:p w14:paraId="0B3F0BC8" w14:textId="737046EC" w:rsidR="00F5390E" w:rsidRPr="005A45CC" w:rsidRDefault="00156231" w:rsidP="0094434B">
            <w:pPr>
              <w:ind w:right="-30"/>
              <w:jc w:val="both"/>
            </w:pPr>
            <w:r w:rsidRPr="003C3F97">
              <w:lastRenderedPageBreak/>
              <w:t xml:space="preserve">Начальная цена продажи (с учетом снижения на </w:t>
            </w:r>
            <w:r w:rsidR="00E6491C">
              <w:t>3</w:t>
            </w:r>
            <w:r w:rsidRPr="003C3F97">
              <w:t>0%)</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0CB3A285" w14:textId="1A87A412" w:rsidR="005D44C9" w:rsidRPr="00156231" w:rsidRDefault="00EE6051" w:rsidP="00A335B4">
            <w:pPr>
              <w:pStyle w:val="ad"/>
              <w:spacing w:before="0" w:beforeAutospacing="0" w:after="0" w:afterAutospacing="0"/>
              <w:jc w:val="both"/>
              <w:rPr>
                <w:lang w:val="ru-RU"/>
              </w:rPr>
            </w:pPr>
            <w:r w:rsidRPr="00EE6051">
              <w:rPr>
                <w:lang w:val="ru-RU"/>
              </w:rPr>
              <w:t>842</w:t>
            </w:r>
            <w:r>
              <w:rPr>
                <w:lang w:val="ru-RU"/>
              </w:rPr>
              <w:t xml:space="preserve"> </w:t>
            </w:r>
            <w:r w:rsidRPr="00EE6051">
              <w:rPr>
                <w:lang w:val="ru-RU"/>
              </w:rPr>
              <w:t>903</w:t>
            </w:r>
            <w:r>
              <w:rPr>
                <w:lang w:val="ru-RU"/>
              </w:rPr>
              <w:t>,</w:t>
            </w:r>
            <w:r w:rsidRPr="00EE6051">
              <w:rPr>
                <w:lang w:val="ru-RU"/>
              </w:rPr>
              <w:t>88 (Восемьсот сорок две тысячи девятьсот три белорусских рубля 88</w:t>
            </w:r>
            <w:r>
              <w:rPr>
                <w:lang w:val="ru-RU"/>
              </w:rPr>
              <w:t xml:space="preserve"> копеек), </w:t>
            </w:r>
            <w:r w:rsidR="00A335B4">
              <w:rPr>
                <w:lang w:val="ru-RU"/>
              </w:rPr>
              <w:t>с учетом</w:t>
            </w:r>
            <w:r>
              <w:rPr>
                <w:lang w:val="ru-RU"/>
              </w:rPr>
              <w:t xml:space="preserve"> НДС 20% </w:t>
            </w:r>
          </w:p>
        </w:tc>
      </w:tr>
      <w:tr w:rsidR="005D44C9" w:rsidRPr="00B637F6" w14:paraId="7F2ACEE4" w14:textId="77777777" w:rsidTr="0094434B">
        <w:trPr>
          <w:trHeight w:val="41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503243CC" w14:textId="4AFE0E5E" w:rsidR="005D44C9" w:rsidRPr="003C3F97" w:rsidRDefault="005D44C9" w:rsidP="0094434B">
            <w:pPr>
              <w:ind w:right="-30"/>
              <w:jc w:val="both"/>
            </w:pPr>
            <w:r w:rsidRPr="00C75457">
              <w:t>Сумма задатка</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335FD994" w14:textId="60AE0D1F" w:rsidR="005D44C9" w:rsidRPr="003C3F97" w:rsidRDefault="00EE6051" w:rsidP="0094434B">
            <w:pPr>
              <w:pStyle w:val="ad"/>
              <w:spacing w:before="0" w:after="0"/>
              <w:jc w:val="both"/>
              <w:rPr>
                <w:lang w:val="ru-RU"/>
              </w:rPr>
            </w:pPr>
            <w:r>
              <w:rPr>
                <w:lang w:val="ru-RU"/>
              </w:rPr>
              <w:t>84</w:t>
            </w:r>
            <w:r w:rsidR="00A335B4">
              <w:rPr>
                <w:lang w:val="ru-RU"/>
              </w:rPr>
              <w:t xml:space="preserve"> </w:t>
            </w:r>
            <w:r>
              <w:rPr>
                <w:lang w:val="ru-RU"/>
              </w:rPr>
              <w:t xml:space="preserve">290,39 </w:t>
            </w:r>
            <w:r w:rsidR="005D44C9">
              <w:rPr>
                <w:lang w:val="ru-RU"/>
              </w:rPr>
              <w:t>(</w:t>
            </w:r>
            <w:r>
              <w:rPr>
                <w:lang w:val="ru-RU"/>
              </w:rPr>
              <w:t>В</w:t>
            </w:r>
            <w:r w:rsidRPr="00EE6051">
              <w:rPr>
                <w:lang w:val="ru-RU"/>
              </w:rPr>
              <w:t>осемьдесят четыре тысячи двести девяносто белорусских рублей 39 копеек</w:t>
            </w:r>
            <w:r w:rsidR="005D44C9">
              <w:rPr>
                <w:lang w:val="ru-RU"/>
              </w:rPr>
              <w:t>)</w:t>
            </w:r>
          </w:p>
        </w:tc>
      </w:tr>
      <w:tr w:rsidR="0008165D" w:rsidRPr="00B637F6" w14:paraId="3C176DAE" w14:textId="77777777" w:rsidTr="0094434B">
        <w:trPr>
          <w:trHeight w:val="354"/>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2A70E649" w14:textId="5DA9D31A" w:rsidR="0008165D" w:rsidRPr="005A45CC" w:rsidRDefault="0008165D" w:rsidP="0094434B">
            <w:pPr>
              <w:ind w:right="-30"/>
              <w:jc w:val="both"/>
            </w:pPr>
            <w:r w:rsidRPr="005A45CC">
              <w:t>Контактное лицо для осмотра</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483F366A" w14:textId="0772DB87" w:rsidR="0008165D" w:rsidRPr="005A45CC" w:rsidRDefault="00633C0A" w:rsidP="0094434B">
            <w:pPr>
              <w:ind w:right="-30"/>
              <w:jc w:val="both"/>
            </w:pPr>
            <w:r w:rsidRPr="00925797">
              <w:t>Ананич Ольга Леонидовна, тел.+375 (29) 136-19-60</w:t>
            </w:r>
          </w:p>
        </w:tc>
      </w:tr>
      <w:tr w:rsidR="00F53813" w:rsidRPr="00B637F6" w14:paraId="41B23366" w14:textId="77777777" w:rsidTr="0094434B">
        <w:trPr>
          <w:trHeight w:val="968"/>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C0CEF5E" w14:textId="568EA061" w:rsidR="00F53813" w:rsidRPr="00B637F6" w:rsidRDefault="00F53813" w:rsidP="0094434B">
            <w:pPr>
              <w:jc w:val="center"/>
              <w:rPr>
                <w:color w:val="000000"/>
              </w:rPr>
            </w:pPr>
            <w:r w:rsidRPr="00B637F6">
              <w:rPr>
                <w:color w:val="000000"/>
              </w:rPr>
              <w:t>Шаг электронных торгов</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67479F2B" w14:textId="3BCCD081" w:rsidR="00F53813" w:rsidRPr="00B637F6" w:rsidRDefault="00F53813" w:rsidP="0094434B">
            <w:pPr>
              <w:pStyle w:val="newncpi"/>
              <w:ind w:firstLine="0"/>
            </w:pPr>
            <w:r w:rsidRPr="00B637F6">
              <w:t>5 %</w:t>
            </w:r>
            <w:r w:rsidR="00281CCD" w:rsidRPr="00B637F6">
              <w:t>, устанавливается в фиксированной сумме от начальной цены лота и не изменяется в течение всего периода проведения электронных торгов</w:t>
            </w:r>
          </w:p>
        </w:tc>
      </w:tr>
      <w:tr w:rsidR="00F53813" w:rsidRPr="00B637F6" w14:paraId="7AA65640" w14:textId="77777777" w:rsidTr="0094434B">
        <w:trPr>
          <w:trHeight w:val="1408"/>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319A96F" w14:textId="3FDEDE0D" w:rsidR="00F53813" w:rsidRPr="00B637F6" w:rsidRDefault="00F53813" w:rsidP="0094434B">
            <w:pPr>
              <w:jc w:val="center"/>
              <w:rPr>
                <w:color w:val="000000"/>
              </w:rPr>
            </w:pPr>
            <w:r w:rsidRPr="00B637F6">
              <w:rPr>
                <w:color w:val="000000"/>
              </w:rPr>
              <w:t>Реквизиты для перечисления задатка</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60720934" w14:textId="77777777" w:rsidR="00D174FF" w:rsidRDefault="00D174FF" w:rsidP="0094434B">
            <w:pPr>
              <w:pStyle w:val="newncpi"/>
              <w:ind w:firstLine="0"/>
            </w:pPr>
            <w:r>
              <w:t xml:space="preserve">р/с BY85BAPB30127802900100000000 </w:t>
            </w:r>
          </w:p>
          <w:p w14:paraId="7A85D0C0" w14:textId="5D5488BA" w:rsidR="00BB71F1" w:rsidRPr="00B637F6" w:rsidRDefault="00D174FF" w:rsidP="0094434B">
            <w:pPr>
              <w:pStyle w:val="newncpi"/>
              <w:ind w:firstLine="0"/>
            </w:pPr>
            <w:r>
              <w:t>ОАО «</w:t>
            </w:r>
            <w:proofErr w:type="spellStart"/>
            <w:r>
              <w:t>Белагропромбанк</w:t>
            </w:r>
            <w:proofErr w:type="spellEnd"/>
            <w:r>
              <w:t xml:space="preserve">», BIC BAPBBY2X, г. Минск, ул. Романовская Слобода, 8, УНП 190055182, назначение платежа – задаток за участие в </w:t>
            </w:r>
            <w:r w:rsidR="00986BE9">
              <w:t>электронных торгах</w:t>
            </w:r>
            <w:r>
              <w:t>, код платежа – 40901. Получатель платежа – Витебский филиал РУП «Институт недвижимости и оценки»</w:t>
            </w:r>
          </w:p>
        </w:tc>
      </w:tr>
      <w:tr w:rsidR="00F53813" w:rsidRPr="00B637F6" w14:paraId="1AAA606E" w14:textId="77777777" w:rsidTr="0094434B">
        <w:trPr>
          <w:trHeight w:val="74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AF27C78" w14:textId="3ADDE94C" w:rsidR="00F53813" w:rsidRPr="00ED74A3" w:rsidRDefault="00F53813" w:rsidP="0094434B">
            <w:pPr>
              <w:jc w:val="center"/>
            </w:pPr>
            <w:r w:rsidRPr="00ED74A3">
              <w:t xml:space="preserve">Дата и время окончания приема заявлений </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2103679B" w14:textId="25B31A06" w:rsidR="00F53813" w:rsidRPr="00ED74A3" w:rsidRDefault="00F53813" w:rsidP="00A335B4">
            <w:pPr>
              <w:rPr>
                <w:b/>
                <w:bCs/>
                <w:i/>
                <w:iCs/>
              </w:rPr>
            </w:pPr>
            <w:r w:rsidRPr="00ED74A3">
              <w:rPr>
                <w:b/>
                <w:bCs/>
              </w:rPr>
              <w:t xml:space="preserve">по </w:t>
            </w:r>
            <w:r w:rsidR="00A335B4">
              <w:rPr>
                <w:b/>
                <w:bCs/>
              </w:rPr>
              <w:t>30</w:t>
            </w:r>
            <w:r w:rsidR="00F5390E" w:rsidRPr="00ED74A3">
              <w:rPr>
                <w:b/>
                <w:bCs/>
              </w:rPr>
              <w:t>.</w:t>
            </w:r>
            <w:r w:rsidR="00A335B4">
              <w:rPr>
                <w:b/>
                <w:bCs/>
              </w:rPr>
              <w:t>10</w:t>
            </w:r>
            <w:r w:rsidR="00F5390E" w:rsidRPr="00ED74A3">
              <w:rPr>
                <w:b/>
                <w:bCs/>
              </w:rPr>
              <w:t>.202</w:t>
            </w:r>
            <w:r w:rsidR="006D38A7">
              <w:rPr>
                <w:b/>
                <w:bCs/>
              </w:rPr>
              <w:t>6</w:t>
            </w:r>
            <w:r w:rsidR="00D151EF">
              <w:rPr>
                <w:b/>
                <w:bCs/>
              </w:rPr>
              <w:t xml:space="preserve"> до 12</w:t>
            </w:r>
            <w:r w:rsidRPr="00ED74A3">
              <w:rPr>
                <w:b/>
                <w:bCs/>
              </w:rPr>
              <w:t>.</w:t>
            </w:r>
            <w:r w:rsidR="00F5390E" w:rsidRPr="00ED74A3">
              <w:rPr>
                <w:b/>
                <w:bCs/>
              </w:rPr>
              <w:t>0</w:t>
            </w:r>
            <w:r w:rsidRPr="00ED74A3">
              <w:rPr>
                <w:b/>
                <w:bCs/>
              </w:rPr>
              <w:t>0</w:t>
            </w:r>
          </w:p>
        </w:tc>
      </w:tr>
      <w:tr w:rsidR="00F53813" w:rsidRPr="00B637F6" w14:paraId="5AF0F435" w14:textId="77777777" w:rsidTr="0094434B">
        <w:trPr>
          <w:trHeight w:val="1579"/>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15421B81" w14:textId="77777777" w:rsidR="00F53813" w:rsidRPr="00B637F6" w:rsidRDefault="00F53813" w:rsidP="0094434B">
            <w:pPr>
              <w:jc w:val="center"/>
              <w:rPr>
                <w:color w:val="000000"/>
              </w:rPr>
            </w:pPr>
            <w:r w:rsidRPr="00B637F6">
              <w:rPr>
                <w:color w:val="000000"/>
              </w:rPr>
              <w:t>Сведения о продавце</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2867C0F6" w14:textId="299B7E7E" w:rsidR="00156231" w:rsidRPr="005D763F" w:rsidRDefault="00156231" w:rsidP="0094434B">
            <w:pPr>
              <w:spacing w:line="240" w:lineRule="exact"/>
            </w:pPr>
            <w:r w:rsidRPr="003C3F97">
              <w:t xml:space="preserve">Открытое акционерное общество «МОСТОСТРОЙ» филиал «Мостостроительное управление № 5», 210034, г. Витебск, ул. </w:t>
            </w:r>
            <w:proofErr w:type="gramStart"/>
            <w:r w:rsidRPr="003C3F97">
              <w:t>Ленинградская</w:t>
            </w:r>
            <w:proofErr w:type="gramEnd"/>
            <w:r w:rsidRPr="003C3F97">
              <w:t>, 136, А, тел</w:t>
            </w:r>
            <w:r w:rsidRPr="005D763F">
              <w:t xml:space="preserve">. 80212 64-70-97, </w:t>
            </w:r>
            <w:r w:rsidRPr="003C3F97">
              <w:rPr>
                <w:lang w:val="en-US"/>
              </w:rPr>
              <w:t>e</w:t>
            </w:r>
            <w:r w:rsidRPr="005D763F">
              <w:t>-</w:t>
            </w:r>
            <w:r w:rsidRPr="003C3F97">
              <w:rPr>
                <w:lang w:val="en-US"/>
              </w:rPr>
              <w:t>mail</w:t>
            </w:r>
            <w:r w:rsidRPr="005D763F">
              <w:t xml:space="preserve">: </w:t>
            </w:r>
            <w:proofErr w:type="spellStart"/>
            <w:r w:rsidR="00EE59D5" w:rsidRPr="00EE59D5">
              <w:rPr>
                <w:lang w:val="en-US"/>
              </w:rPr>
              <w:t>msu</w:t>
            </w:r>
            <w:proofErr w:type="spellEnd"/>
            <w:r w:rsidR="00EE59D5" w:rsidRPr="005D763F">
              <w:t>5.</w:t>
            </w:r>
            <w:proofErr w:type="spellStart"/>
            <w:r w:rsidR="00EE59D5" w:rsidRPr="00EE59D5">
              <w:rPr>
                <w:lang w:val="en-US"/>
              </w:rPr>
              <w:t>kadry</w:t>
            </w:r>
            <w:proofErr w:type="spellEnd"/>
            <w:r w:rsidR="00EE59D5" w:rsidRPr="005D763F">
              <w:t>@</w:t>
            </w:r>
            <w:proofErr w:type="spellStart"/>
            <w:r w:rsidR="00EE59D5" w:rsidRPr="00EE59D5">
              <w:rPr>
                <w:lang w:val="en-US"/>
              </w:rPr>
              <w:t>mostostroy</w:t>
            </w:r>
            <w:proofErr w:type="spellEnd"/>
            <w:r w:rsidR="00EE59D5" w:rsidRPr="005D763F">
              <w:t>.</w:t>
            </w:r>
            <w:r w:rsidR="00EE59D5" w:rsidRPr="00EE59D5">
              <w:rPr>
                <w:lang w:val="en-US"/>
              </w:rPr>
              <w:t>by</w:t>
            </w:r>
          </w:p>
          <w:p w14:paraId="2F62691F" w14:textId="77777777" w:rsidR="00156231" w:rsidRPr="003C3F97" w:rsidRDefault="00156231" w:rsidP="0094434B">
            <w:pPr>
              <w:ind w:right="-334"/>
              <w:rPr>
                <w:bCs/>
                <w:iCs/>
              </w:rPr>
            </w:pPr>
            <w:proofErr w:type="gramStart"/>
            <w:r w:rsidRPr="003C3F97">
              <w:rPr>
                <w:bCs/>
                <w:iCs/>
              </w:rPr>
              <w:t>р</w:t>
            </w:r>
            <w:proofErr w:type="gramEnd"/>
            <w:r w:rsidRPr="003C3F97">
              <w:rPr>
                <w:bCs/>
                <w:iCs/>
              </w:rPr>
              <w:t xml:space="preserve">/счет </w:t>
            </w:r>
            <w:r w:rsidRPr="003C3F97">
              <w:rPr>
                <w:lang w:val="en-US"/>
              </w:rPr>
              <w:t>BY</w:t>
            </w:r>
            <w:r w:rsidRPr="003C3F97">
              <w:t>36</w:t>
            </w:r>
            <w:r w:rsidRPr="003C3F97">
              <w:rPr>
                <w:lang w:val="en-US"/>
              </w:rPr>
              <w:t>BPSB</w:t>
            </w:r>
            <w:r w:rsidRPr="003C3F97">
              <w:t>30121159540129330000</w:t>
            </w:r>
          </w:p>
          <w:p w14:paraId="6D67963D" w14:textId="77777777" w:rsidR="00156231" w:rsidRPr="003C3F97" w:rsidRDefault="00156231" w:rsidP="0094434B">
            <w:pPr>
              <w:ind w:right="-334"/>
              <w:rPr>
                <w:bCs/>
                <w:iCs/>
              </w:rPr>
            </w:pPr>
            <w:r w:rsidRPr="003C3F97">
              <w:rPr>
                <w:bCs/>
                <w:iCs/>
              </w:rPr>
              <w:t xml:space="preserve">в Региональной дирекции № 200 </w:t>
            </w:r>
          </w:p>
          <w:p w14:paraId="39FB830B" w14:textId="77777777" w:rsidR="00156231" w:rsidRPr="003C3F97" w:rsidRDefault="00156231" w:rsidP="0094434B">
            <w:pPr>
              <w:ind w:right="-334"/>
              <w:rPr>
                <w:bCs/>
                <w:iCs/>
              </w:rPr>
            </w:pPr>
            <w:r w:rsidRPr="003C3F97">
              <w:rPr>
                <w:bCs/>
                <w:iCs/>
              </w:rPr>
              <w:t>ОАО «</w:t>
            </w:r>
            <w:proofErr w:type="spellStart"/>
            <w:r w:rsidRPr="003C3F97">
              <w:rPr>
                <w:bCs/>
                <w:iCs/>
              </w:rPr>
              <w:t>СберБанк</w:t>
            </w:r>
            <w:proofErr w:type="spellEnd"/>
            <w:r w:rsidRPr="003C3F97">
              <w:rPr>
                <w:bCs/>
                <w:iCs/>
              </w:rPr>
              <w:t xml:space="preserve">», </w:t>
            </w:r>
            <w:r w:rsidRPr="003C3F97">
              <w:rPr>
                <w:bCs/>
                <w:iCs/>
                <w:lang w:val="en-US"/>
              </w:rPr>
              <w:t>BIC</w:t>
            </w:r>
            <w:r w:rsidRPr="003C3F97">
              <w:rPr>
                <w:bCs/>
                <w:iCs/>
              </w:rPr>
              <w:t xml:space="preserve"> </w:t>
            </w:r>
            <w:r w:rsidRPr="003C3F97">
              <w:rPr>
                <w:bCs/>
                <w:iCs/>
                <w:lang w:val="en-US"/>
              </w:rPr>
              <w:t>BPSBBY</w:t>
            </w:r>
            <w:r w:rsidRPr="003C3F97">
              <w:rPr>
                <w:bCs/>
                <w:iCs/>
              </w:rPr>
              <w:t>2</w:t>
            </w:r>
            <w:r w:rsidRPr="003C3F97">
              <w:rPr>
                <w:bCs/>
                <w:iCs/>
                <w:lang w:val="en-US"/>
              </w:rPr>
              <w:t>X</w:t>
            </w:r>
            <w:r w:rsidRPr="003C3F97">
              <w:rPr>
                <w:bCs/>
                <w:iCs/>
              </w:rPr>
              <w:t>,</w:t>
            </w:r>
          </w:p>
          <w:p w14:paraId="2425D88A" w14:textId="00DF1198" w:rsidR="004F6555" w:rsidRPr="00B637F6" w:rsidRDefault="00156231" w:rsidP="0094434B">
            <w:pPr>
              <w:jc w:val="both"/>
            </w:pPr>
            <w:r w:rsidRPr="003C3F97">
              <w:rPr>
                <w:bCs/>
                <w:iCs/>
              </w:rPr>
              <w:t>УНП 300229757, ОКПО 034550372001</w:t>
            </w:r>
          </w:p>
        </w:tc>
      </w:tr>
      <w:tr w:rsidR="00F53813" w:rsidRPr="00B637F6" w14:paraId="054A93A2" w14:textId="77777777" w:rsidTr="0094434B">
        <w:trPr>
          <w:trHeight w:val="1778"/>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68D5796E" w14:textId="7D471D5D" w:rsidR="00F53813" w:rsidRPr="00B637F6" w:rsidRDefault="00F53813" w:rsidP="0094434B">
            <w:pPr>
              <w:jc w:val="center"/>
              <w:rPr>
                <w:color w:val="000000"/>
              </w:rPr>
            </w:pPr>
            <w:r w:rsidRPr="00B637F6">
              <w:rPr>
                <w:color w:val="000000"/>
              </w:rPr>
              <w:t>Организатор электронных торгов и оператор ЭТП</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45F86D01" w14:textId="2612E87A" w:rsidR="00F53813" w:rsidRPr="00B637F6" w:rsidRDefault="00F53813" w:rsidP="0094434B">
            <w:r w:rsidRPr="00B637F6">
              <w:t xml:space="preserve">Витебский филиал РУП «Институт недвижимости и оценки», г. Витебск                         ул. Свидинского, 4, 210016, УНП </w:t>
            </w:r>
            <w:r w:rsidR="00D174FF" w:rsidRPr="00D174FF">
              <w:t xml:space="preserve"> 190055182</w:t>
            </w:r>
            <w:r w:rsidRPr="00B637F6">
              <w:t xml:space="preserve">,  </w:t>
            </w:r>
          </w:p>
          <w:p w14:paraId="60A06B8B" w14:textId="18F975EF" w:rsidR="00F53813" w:rsidRPr="00B637F6" w:rsidRDefault="00F53813" w:rsidP="0094434B">
            <w:pPr>
              <w:rPr>
                <w:b/>
              </w:rPr>
            </w:pPr>
            <w:r w:rsidRPr="00B637F6">
              <w:t>тел. 8 0212 366-366, 365-365- 365-495, 29 591 00 02, 29 384 24 05</w:t>
            </w:r>
          </w:p>
        </w:tc>
      </w:tr>
      <w:tr w:rsidR="00F53813" w:rsidRPr="00B637F6" w14:paraId="5DE80E92" w14:textId="77777777" w:rsidTr="0094434B">
        <w:trPr>
          <w:trHeight w:val="540"/>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8DACA89" w14:textId="6CEA41B5" w:rsidR="00F53813" w:rsidRPr="00B637F6" w:rsidRDefault="00F53813" w:rsidP="0094434B">
            <w:pPr>
              <w:jc w:val="center"/>
              <w:rPr>
                <w:color w:val="000000"/>
              </w:rPr>
            </w:pPr>
            <w:r w:rsidRPr="00B637F6">
              <w:rPr>
                <w:color w:val="000000"/>
              </w:rPr>
              <w:t>Электронный адрес ЭТП</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2BBEED92" w14:textId="77777777" w:rsidR="00F53813" w:rsidRDefault="00A335B4" w:rsidP="0094434B">
            <w:pPr>
              <w:rPr>
                <w:b/>
                <w:bCs/>
              </w:rPr>
            </w:pPr>
            <w:hyperlink r:id="rId7" w:history="1">
              <w:r w:rsidR="00F53813" w:rsidRPr="00B637F6">
                <w:rPr>
                  <w:b/>
                  <w:bCs/>
                </w:rPr>
                <w:t>www.gostorg.by</w:t>
              </w:r>
            </w:hyperlink>
          </w:p>
          <w:p w14:paraId="0C98D31F" w14:textId="6CB66205" w:rsidR="0094434B" w:rsidRPr="00B637F6" w:rsidRDefault="0094434B" w:rsidP="0094434B">
            <w:pPr>
              <w:rPr>
                <w:b/>
                <w:bCs/>
                <w:color w:val="000000"/>
              </w:rPr>
            </w:pPr>
          </w:p>
        </w:tc>
      </w:tr>
      <w:tr w:rsidR="0094434B" w:rsidRPr="00B637F6" w14:paraId="4F0B4C10" w14:textId="77777777" w:rsidTr="0094434B">
        <w:trPr>
          <w:trHeight w:val="153"/>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A2A26A8" w14:textId="00EA60E3" w:rsidR="0094434B" w:rsidRPr="00B637F6" w:rsidRDefault="0094434B" w:rsidP="0094434B">
            <w:pPr>
              <w:jc w:val="center"/>
              <w:rPr>
                <w:color w:val="000000"/>
              </w:rPr>
            </w:pPr>
            <w:r w:rsidRPr="00B637F6">
              <w:rPr>
                <w:color w:val="000000"/>
              </w:rPr>
              <w:t>Порядок регистрации на электронные торги</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3A93A102" w14:textId="77777777" w:rsidR="0094434B" w:rsidRPr="00B637F6" w:rsidRDefault="0094434B" w:rsidP="0094434B">
            <w:pPr>
              <w:jc w:val="both"/>
            </w:pPr>
            <w:r w:rsidRPr="00B637F6">
              <w:t>Для участия в торгах необходимо пройти 3 шага: первичная регистрация, регистрация на ЭТП, подача заявления на участие в торгах.</w:t>
            </w:r>
          </w:p>
          <w:p w14:paraId="4C949A93" w14:textId="77777777" w:rsidR="0094434B" w:rsidRPr="00B637F6" w:rsidRDefault="0094434B" w:rsidP="0094434B">
            <w:pPr>
              <w:jc w:val="both"/>
            </w:pPr>
            <w:r w:rsidRPr="00B637F6">
              <w:t>ШАГ 1. Первичная регистрация</w:t>
            </w:r>
          </w:p>
          <w:p w14:paraId="7BFADE54" w14:textId="77777777" w:rsidR="0094434B" w:rsidRPr="00B637F6" w:rsidRDefault="0094434B" w:rsidP="0094434B">
            <w:pPr>
              <w:jc w:val="both"/>
            </w:pPr>
            <w:r w:rsidRPr="00B637F6">
              <w:t>- кликните иконку «Мой кабинет» в верхнем правом углу (в настоящее время доступна регистрация через электронную почту);</w:t>
            </w:r>
          </w:p>
          <w:p w14:paraId="6230300E" w14:textId="77777777" w:rsidR="0094434B" w:rsidRPr="00B637F6" w:rsidRDefault="0094434B" w:rsidP="0094434B">
            <w:pPr>
              <w:jc w:val="both"/>
            </w:pPr>
            <w:r w:rsidRPr="00B637F6">
              <w:t>- задайте логин, пароль и электронную почту пользователя;</w:t>
            </w:r>
          </w:p>
          <w:p w14:paraId="6DB0665F" w14:textId="77777777" w:rsidR="0094434B" w:rsidRPr="00B637F6" w:rsidRDefault="0094434B" w:rsidP="0094434B">
            <w:pPr>
              <w:jc w:val="both"/>
            </w:pPr>
            <w:r w:rsidRPr="00B637F6">
              <w:t>- кликните по кнопке «Регистрация» и перейдите на страницу «Мой кабинет». Дополнительно к Вам на почту поступит подтверждающее письмо.</w:t>
            </w:r>
          </w:p>
          <w:p w14:paraId="235429D3" w14:textId="77777777" w:rsidR="0094434B" w:rsidRPr="00B637F6" w:rsidRDefault="0094434B" w:rsidP="0094434B">
            <w:pPr>
              <w:jc w:val="both"/>
            </w:pPr>
            <w:r w:rsidRPr="00B637F6">
              <w:t>ШАГ 2. Регистрация на ЭТП</w:t>
            </w:r>
          </w:p>
          <w:p w14:paraId="6ED538ED" w14:textId="77777777" w:rsidR="0094434B" w:rsidRPr="00B637F6" w:rsidRDefault="0094434B" w:rsidP="0094434B">
            <w:pPr>
              <w:jc w:val="both"/>
            </w:pPr>
            <w:r w:rsidRPr="00B637F6">
              <w:t>- введите логин и пароль для входа в личный кабинет;</w:t>
            </w:r>
          </w:p>
          <w:p w14:paraId="04F5BB8F" w14:textId="77777777" w:rsidR="0094434B" w:rsidRPr="00B637F6" w:rsidRDefault="0094434B" w:rsidP="0094434B">
            <w:pPr>
              <w:jc w:val="both"/>
            </w:pPr>
            <w:r w:rsidRPr="00B637F6">
              <w:t>- заполните данные на вкладке «Мои данные»;</w:t>
            </w:r>
          </w:p>
          <w:p w14:paraId="62292028" w14:textId="77777777" w:rsidR="0094434B" w:rsidRPr="00B637F6" w:rsidRDefault="0094434B" w:rsidP="0094434B">
            <w:pPr>
              <w:jc w:val="both"/>
            </w:pPr>
            <w:r w:rsidRPr="00B637F6">
              <w:t>- кликните по кнопке «Сохранить и отправить». Ваши данные отправлены оператору ЭТП;</w:t>
            </w:r>
          </w:p>
          <w:p w14:paraId="5EC39C1C" w14:textId="77777777" w:rsidR="0094434B" w:rsidRPr="00B637F6" w:rsidRDefault="0094434B" w:rsidP="0094434B">
            <w:pPr>
              <w:jc w:val="both"/>
            </w:pPr>
            <w:r w:rsidRPr="00B637F6">
              <w:t xml:space="preserve">- если заявитель является представителем юридического лица либо </w:t>
            </w:r>
            <w:r w:rsidRPr="00B637F6">
              <w:lastRenderedPageBreak/>
              <w:t>индивидуальным предпринимателем, после внесения и отправки данных в разделе «Мои данные» создайте компанию в разделе «Мои компании»;</w:t>
            </w:r>
          </w:p>
          <w:p w14:paraId="1148C880" w14:textId="77777777" w:rsidR="0094434B" w:rsidRPr="00B637F6" w:rsidRDefault="0094434B" w:rsidP="0094434B">
            <w:pPr>
              <w:jc w:val="both"/>
            </w:pPr>
            <w:r w:rsidRPr="00B637F6">
              <w:t>- кликните по кнопке «Сохранить и отправить». Ваши данные отправлены оператору ЭТП;</w:t>
            </w:r>
          </w:p>
          <w:p w14:paraId="30408050" w14:textId="77777777" w:rsidR="0094434B" w:rsidRPr="00B637F6" w:rsidRDefault="0094434B" w:rsidP="0094434B">
            <w:pPr>
              <w:jc w:val="both"/>
            </w:pPr>
            <w:r w:rsidRPr="00B637F6">
              <w:t xml:space="preserve">- дождитесь уведомление от оператора ЭТП о прохождении </w:t>
            </w:r>
            <w:proofErr w:type="spellStart"/>
            <w:r w:rsidRPr="00B637F6">
              <w:t>модерации</w:t>
            </w:r>
            <w:proofErr w:type="spellEnd"/>
            <w:r w:rsidRPr="00B637F6">
              <w:t xml:space="preserve"> после рассмотрения заявки оператором ЭТП и ее принятия в установленном Регламентом ЭТП порядке.</w:t>
            </w:r>
          </w:p>
          <w:p w14:paraId="35873E2D" w14:textId="77777777" w:rsidR="0094434B" w:rsidRPr="00B637F6" w:rsidRDefault="0094434B" w:rsidP="0094434B">
            <w:pPr>
              <w:jc w:val="both"/>
            </w:pPr>
            <w:r w:rsidRPr="00B637F6">
              <w:t>ШАГ 3. Подача заявления на участие в торгах</w:t>
            </w:r>
          </w:p>
          <w:p w14:paraId="20691845" w14:textId="77777777" w:rsidR="0094434B" w:rsidRPr="00B637F6" w:rsidRDefault="0094434B" w:rsidP="0094434B">
            <w:pPr>
              <w:jc w:val="both"/>
            </w:pPr>
            <w:r w:rsidRPr="00B637F6">
              <w:t>- выберите интересующие Вас торги и ознакомьтесь с информацией о них;</w:t>
            </w:r>
          </w:p>
          <w:p w14:paraId="7AD4D353" w14:textId="77777777" w:rsidR="0094434B" w:rsidRPr="00B637F6" w:rsidRDefault="0094434B" w:rsidP="0094434B">
            <w:pPr>
              <w:jc w:val="both"/>
            </w:pPr>
            <w:r w:rsidRPr="00B637F6">
              <w:t>- кликните по кнопке «Участвовать в аукционе»;</w:t>
            </w:r>
          </w:p>
          <w:p w14:paraId="51BC0333" w14:textId="77777777" w:rsidR="0094434B" w:rsidRPr="00B637F6" w:rsidRDefault="0094434B" w:rsidP="0094434B">
            <w:pPr>
              <w:jc w:val="both"/>
            </w:pPr>
            <w:r w:rsidRPr="00B637F6">
              <w:t>- заполните экранную форму заявления на участие в торгах;</w:t>
            </w:r>
          </w:p>
          <w:p w14:paraId="34D39285" w14:textId="77777777" w:rsidR="0094434B" w:rsidRPr="00B637F6" w:rsidRDefault="0094434B" w:rsidP="0094434B">
            <w:pPr>
              <w:jc w:val="both"/>
            </w:pPr>
            <w:r w:rsidRPr="00B637F6">
              <w:t>- внесите задаток и прикрепите чек об оплате;</w:t>
            </w:r>
          </w:p>
          <w:p w14:paraId="33A8CDBC" w14:textId="77777777" w:rsidR="0094434B" w:rsidRPr="00B637F6" w:rsidRDefault="0094434B" w:rsidP="0094434B">
            <w:pPr>
              <w:jc w:val="both"/>
            </w:pPr>
            <w:r w:rsidRPr="00B637F6">
              <w:t>- примите условия соглашения о правах и обязанностях;</w:t>
            </w:r>
          </w:p>
          <w:p w14:paraId="6DE981D5" w14:textId="77777777" w:rsidR="0094434B" w:rsidRPr="00B637F6" w:rsidRDefault="0094434B" w:rsidP="0094434B">
            <w:pPr>
              <w:jc w:val="both"/>
            </w:pPr>
            <w:r w:rsidRPr="00B637F6">
              <w:t>- кликните по кнопке «Отправить заявку на участие в торгах»;</w:t>
            </w:r>
          </w:p>
          <w:p w14:paraId="3226AEBB" w14:textId="77777777" w:rsidR="0094434B" w:rsidRPr="00B637F6" w:rsidRDefault="0094434B" w:rsidP="0094434B">
            <w:pPr>
              <w:jc w:val="both"/>
            </w:pPr>
            <w:r w:rsidRPr="00B637F6">
              <w:t>- ожидайте уведомление оператора ЭТП о регистрации на торги;</w:t>
            </w:r>
          </w:p>
          <w:p w14:paraId="110A1A6C" w14:textId="77777777" w:rsidR="0094434B" w:rsidRPr="00B637F6" w:rsidRDefault="0094434B" w:rsidP="0094434B">
            <w:pPr>
              <w:jc w:val="both"/>
            </w:pPr>
            <w:r w:rsidRPr="00B637F6">
              <w:t>- участвуйте в торгах в назначенное время. Удачных торгов!</w:t>
            </w:r>
          </w:p>
          <w:p w14:paraId="4E19CE47" w14:textId="4BA45695" w:rsidR="0094434B" w:rsidRDefault="0094434B" w:rsidP="0094434B">
            <w:r w:rsidRPr="00B637F6">
              <w:t xml:space="preserve">Перечень документов для участия в торгах и требования к их оформлению указаны в </w:t>
            </w:r>
            <w:proofErr w:type="spellStart"/>
            <w:r w:rsidRPr="00B637F6">
              <w:t>п.п</w:t>
            </w:r>
            <w:proofErr w:type="spellEnd"/>
            <w:r w:rsidRPr="00B637F6">
              <w:t>. 2.2.3 Регламента электронной торговой площадки «GOSTORG».</w:t>
            </w:r>
          </w:p>
        </w:tc>
      </w:tr>
      <w:tr w:rsidR="00F53813" w:rsidRPr="00B637F6" w14:paraId="54BACA00" w14:textId="77777777" w:rsidTr="002B21FC">
        <w:trPr>
          <w:trHeight w:val="974"/>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531FFD4" w14:textId="3643045C" w:rsidR="00F53813" w:rsidRPr="00B637F6" w:rsidRDefault="00F53813" w:rsidP="005D44C9">
            <w:pPr>
              <w:jc w:val="center"/>
              <w:rPr>
                <w:color w:val="000000"/>
              </w:rPr>
            </w:pPr>
            <w:r w:rsidRPr="00B637F6">
              <w:rPr>
                <w:color w:val="000000"/>
              </w:rPr>
              <w:lastRenderedPageBreak/>
              <w:t xml:space="preserve">Срок отказа от проведения торгов </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6A3029A7" w14:textId="2E99F533" w:rsidR="00F53813" w:rsidRPr="00B637F6" w:rsidRDefault="00F53813" w:rsidP="005D44C9">
            <w:pPr>
              <w:jc w:val="both"/>
            </w:pPr>
            <w:r w:rsidRPr="00B637F6">
              <w:t>Организатор электронных торгов имеет право отказаться от проведения электронных торгов в любое время, но не позднее чем за 3 (три) календарных дня до наступления даты их проведения</w:t>
            </w:r>
          </w:p>
        </w:tc>
      </w:tr>
      <w:tr w:rsidR="00F53813" w:rsidRPr="00B637F6" w14:paraId="262EA3DD" w14:textId="77777777" w:rsidTr="00E83667">
        <w:trPr>
          <w:trHeight w:val="41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B14B52E" w14:textId="632B6D73" w:rsidR="00F53813" w:rsidRPr="00B637F6" w:rsidRDefault="00F53813" w:rsidP="005D44C9">
            <w:pPr>
              <w:jc w:val="center"/>
              <w:rPr>
                <w:color w:val="FF0000"/>
              </w:rPr>
            </w:pPr>
            <w:r w:rsidRPr="00B637F6">
              <w:t xml:space="preserve">Условия </w:t>
            </w:r>
            <w:r w:rsidR="005A084B">
              <w:t>электронных торгов</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2708F62F" w14:textId="77777777" w:rsidR="00633C0A" w:rsidRDefault="00633C0A" w:rsidP="00633C0A">
            <w:pPr>
              <w:ind w:right="-30" w:firstLine="597"/>
              <w:contextualSpacing/>
              <w:jc w:val="both"/>
            </w:pPr>
            <w:r>
              <w:t xml:space="preserve">победитель электронных торгов либо единственный участник, согласившийся приобрести Лот по </w:t>
            </w:r>
            <w:proofErr w:type="gramStart"/>
            <w:r>
              <w:t>начальной цене, увеличенной на пять</w:t>
            </w:r>
            <w:proofErr w:type="gramEnd"/>
            <w:r>
              <w:t xml:space="preserve"> процентов (далее – Претендент на покупку), обязан:</w:t>
            </w:r>
          </w:p>
          <w:p w14:paraId="1DD93F18" w14:textId="0C3424A3" w:rsidR="00633C0A" w:rsidRDefault="00633C0A" w:rsidP="00633C0A">
            <w:pPr>
              <w:ind w:right="-30" w:firstLine="597"/>
              <w:contextualSpacing/>
              <w:jc w:val="both"/>
            </w:pPr>
            <w:r>
              <w:t xml:space="preserve">подписать с Продавцом договор купли-продажи в течение 20 банковских дней со дня проведения электронных торгов (после предъявления </w:t>
            </w:r>
            <w:r w:rsidR="001B4757">
              <w:t>Продавцу</w:t>
            </w:r>
            <w:r>
              <w:t xml:space="preserve"> платежного документа, подтверждающего оплату вознаграждения)</w:t>
            </w:r>
          </w:p>
          <w:p w14:paraId="32564347" w14:textId="77777777" w:rsidR="00633C0A" w:rsidRDefault="00633C0A" w:rsidP="00633C0A">
            <w:pPr>
              <w:ind w:right="-30" w:firstLine="597"/>
              <w:contextualSpacing/>
              <w:jc w:val="both"/>
            </w:pPr>
            <w:r>
              <w:t xml:space="preserve">оплатить предмет электронных торгов в течение 5 банковских дней со дня подписания договора купли-продажи. </w:t>
            </w:r>
          </w:p>
          <w:p w14:paraId="325FC02D" w14:textId="77777777" w:rsidR="00633C0A" w:rsidRDefault="00633C0A" w:rsidP="00633C0A">
            <w:pPr>
              <w:ind w:right="-30" w:firstLine="597"/>
              <w:contextualSpacing/>
              <w:jc w:val="both"/>
            </w:pPr>
            <w:r>
              <w:t xml:space="preserve">оплатить вознаграждение организатору торгов в размере 2,5% от конечной цены продажи в  течение 5 рабочих дней с момента проведения результативных электронных торгов, либо несостоявшихся электронных торгов при наличии претендента на покупку. Вознаграждение Поверенного (организатора торгов) включает затраты на организацию и проведение электронных торгов </w:t>
            </w:r>
          </w:p>
          <w:p w14:paraId="74777774" w14:textId="167495E2" w:rsidR="00F53813" w:rsidRPr="00BF29BF" w:rsidRDefault="00633C0A" w:rsidP="00BF29BF">
            <w:pPr>
              <w:ind w:right="-30" w:firstLine="597"/>
              <w:contextualSpacing/>
              <w:jc w:val="both"/>
            </w:pPr>
            <w:r w:rsidRPr="008A697B">
              <w:t xml:space="preserve">возместить </w:t>
            </w:r>
            <w:r w:rsidR="0079472C" w:rsidRPr="008A697B">
              <w:t>Продавцу</w:t>
            </w:r>
            <w:r w:rsidRPr="008A697B">
              <w:t xml:space="preserve"> стоимость оценки, в размере 4113,00 белорусских рублей с учетом НДС</w:t>
            </w:r>
            <w:r w:rsidR="00E83667" w:rsidRPr="008A697B">
              <w:t xml:space="preserve"> 20%</w:t>
            </w:r>
            <w:r w:rsidRPr="008A697B">
              <w:t xml:space="preserve">, в течение 5 </w:t>
            </w:r>
            <w:r w:rsidR="00E83667" w:rsidRPr="008A697B">
              <w:t>рабочих</w:t>
            </w:r>
            <w:r w:rsidRPr="008A697B">
              <w:t xml:space="preserve"> дней с момента заключения договора купли-продажи.</w:t>
            </w:r>
          </w:p>
        </w:tc>
      </w:tr>
      <w:tr w:rsidR="00F53813" w:rsidRPr="00B637F6" w14:paraId="4602EECA" w14:textId="77777777" w:rsidTr="002B21FC">
        <w:trPr>
          <w:trHeight w:val="699"/>
        </w:trPr>
        <w:tc>
          <w:tcPr>
            <w:tcW w:w="108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68F16F" w14:textId="62FA2B20" w:rsidR="00F53813" w:rsidRPr="00B637F6" w:rsidRDefault="00AC1347" w:rsidP="005D44C9">
            <w:pPr>
              <w:spacing w:before="100" w:beforeAutospacing="1" w:after="100" w:afterAutospacing="1"/>
              <w:jc w:val="both"/>
              <w:rPr>
                <w:color w:val="000000"/>
              </w:rPr>
            </w:pPr>
            <w:bookmarkStart w:id="0" w:name="_GoBack"/>
            <w:bookmarkEnd w:id="0"/>
            <w:r w:rsidRPr="00AC1347">
              <w:rPr>
                <w:color w:val="000000"/>
              </w:rPr>
              <w:t>Регламентом ЭТП «GOSTORG»</w:t>
            </w:r>
          </w:p>
        </w:tc>
      </w:tr>
      <w:tr w:rsidR="00F53813" w:rsidRPr="00B637F6" w14:paraId="137F2757" w14:textId="77777777" w:rsidTr="002B21FC">
        <w:trPr>
          <w:trHeight w:val="2126"/>
        </w:trPr>
        <w:tc>
          <w:tcPr>
            <w:tcW w:w="108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95F733" w14:textId="77579170" w:rsidR="00AC1347" w:rsidRDefault="00F53813" w:rsidP="005D44C9">
            <w:pPr>
              <w:spacing w:before="100" w:beforeAutospacing="1" w:after="100" w:afterAutospacing="1"/>
              <w:jc w:val="both"/>
              <w:rPr>
                <w:color w:val="000000"/>
              </w:rPr>
            </w:pPr>
            <w:r w:rsidRPr="00B637F6">
              <w:rPr>
                <w:color w:val="000000"/>
              </w:rPr>
              <w:t xml:space="preserve">Размер штрафа, уплачиваемый участником электронных торгов и (или) их Победителем (Претендентом на покупку) в случаях, предусмотренных соглашением о правах, обязанностях и ответственности сторон в </w:t>
            </w:r>
            <w:r w:rsidRPr="005A45CC">
              <w:rPr>
                <w:color w:val="000000"/>
              </w:rPr>
              <w:t xml:space="preserve">процессе подготовки и проведения электронных </w:t>
            </w:r>
            <w:r w:rsidRPr="005A45CC">
              <w:t xml:space="preserve">торгов составляет </w:t>
            </w:r>
            <w:r w:rsidR="00755111" w:rsidRPr="005A45CC">
              <w:t xml:space="preserve">по Лоту 1: </w:t>
            </w:r>
            <w:r w:rsidR="00AC1347" w:rsidRPr="005A45CC">
              <w:t>20 % от начальной цены продажи</w:t>
            </w:r>
            <w:r w:rsidR="00AC1347">
              <w:rPr>
                <w:color w:val="000000"/>
              </w:rPr>
              <w:t>.</w:t>
            </w:r>
          </w:p>
          <w:p w14:paraId="47EA1336" w14:textId="6FB3ECF2" w:rsidR="00F53813" w:rsidRPr="00B637F6" w:rsidRDefault="00F53813" w:rsidP="005D44C9">
            <w:pPr>
              <w:spacing w:before="100" w:beforeAutospacing="1" w:after="100" w:afterAutospacing="1"/>
              <w:jc w:val="both"/>
              <w:rPr>
                <w:color w:val="000000"/>
              </w:rPr>
            </w:pPr>
            <w:r w:rsidRPr="00B637F6">
              <w:rPr>
                <w:color w:val="000000"/>
              </w:rPr>
              <w:t>Для участия в электронных торгах приглашаются граждане, юридические лица и индивидуальные предприниматели Республики Беларусь, иностранные инвесторы.</w:t>
            </w:r>
          </w:p>
          <w:p w14:paraId="798F8F73" w14:textId="79EFD767" w:rsidR="00F53813" w:rsidRPr="00B637F6" w:rsidRDefault="00F53813" w:rsidP="005D44C9">
            <w:pPr>
              <w:jc w:val="both"/>
              <w:rPr>
                <w:color w:val="000000"/>
              </w:rPr>
            </w:pPr>
            <w:r w:rsidRPr="00B637F6">
              <w:rPr>
                <w:color w:val="000000"/>
              </w:rPr>
              <w:t>Сведения об участниках электронных торгов не подлежат разглашению</w:t>
            </w:r>
          </w:p>
        </w:tc>
      </w:tr>
    </w:tbl>
    <w:p w14:paraId="52FC5462" w14:textId="77777777" w:rsidR="008A0754" w:rsidRPr="00B637F6" w:rsidRDefault="008A0754" w:rsidP="00BD2AC1">
      <w:pPr>
        <w:jc w:val="center"/>
      </w:pPr>
    </w:p>
    <w:sectPr w:rsidR="008A0754" w:rsidRPr="00B637F6" w:rsidSect="00B637F6">
      <w:pgSz w:w="11906" w:h="16838" w:code="9"/>
      <w:pgMar w:top="993" w:right="397" w:bottom="426" w:left="85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E58F6"/>
    <w:multiLevelType w:val="hybridMultilevel"/>
    <w:tmpl w:val="08F0193A"/>
    <w:lvl w:ilvl="0" w:tplc="5B600194">
      <w:start w:val="1"/>
      <w:numFmt w:val="bullet"/>
      <w:lvlText w:val=""/>
      <w:lvlJc w:val="left"/>
      <w:pPr>
        <w:tabs>
          <w:tab w:val="num" w:pos="720"/>
        </w:tabs>
        <w:ind w:left="720" w:hanging="360"/>
      </w:pPr>
      <w:rPr>
        <w:rFonts w:ascii="Symbol" w:hAnsi="Symbol" w:hint="default"/>
        <w:sz w:val="18"/>
        <w:szCs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E8C1F03"/>
    <w:multiLevelType w:val="hybridMultilevel"/>
    <w:tmpl w:val="6D18A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446A81"/>
    <w:multiLevelType w:val="hybridMultilevel"/>
    <w:tmpl w:val="F80C7A1C"/>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4140F4A"/>
    <w:multiLevelType w:val="hybridMultilevel"/>
    <w:tmpl w:val="69ECEF76"/>
    <w:lvl w:ilvl="0" w:tplc="EE8C03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77456568"/>
    <w:multiLevelType w:val="hybridMultilevel"/>
    <w:tmpl w:val="661A7BAE"/>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ds" w:val="20"/>
    <w:docVar w:name="ndsvid" w:val="1"/>
    <w:docVar w:name="NomerSledZakl" w:val="52"/>
    <w:docVar w:name="razd" w:val="1"/>
  </w:docVars>
  <w:rsids>
    <w:rsidRoot w:val="00FE7C39"/>
    <w:rsid w:val="000024FB"/>
    <w:rsid w:val="00003F69"/>
    <w:rsid w:val="00004BDE"/>
    <w:rsid w:val="0001244D"/>
    <w:rsid w:val="000133A6"/>
    <w:rsid w:val="00015F82"/>
    <w:rsid w:val="00022298"/>
    <w:rsid w:val="00026305"/>
    <w:rsid w:val="00030865"/>
    <w:rsid w:val="000332B7"/>
    <w:rsid w:val="0003562B"/>
    <w:rsid w:val="00037857"/>
    <w:rsid w:val="00043B92"/>
    <w:rsid w:val="00044051"/>
    <w:rsid w:val="0004470E"/>
    <w:rsid w:val="00055032"/>
    <w:rsid w:val="00060693"/>
    <w:rsid w:val="000620EB"/>
    <w:rsid w:val="00062C0C"/>
    <w:rsid w:val="00064259"/>
    <w:rsid w:val="0007053D"/>
    <w:rsid w:val="00071178"/>
    <w:rsid w:val="000724CC"/>
    <w:rsid w:val="00072AF3"/>
    <w:rsid w:val="000766B4"/>
    <w:rsid w:val="0007738D"/>
    <w:rsid w:val="00077D04"/>
    <w:rsid w:val="0008165D"/>
    <w:rsid w:val="00085780"/>
    <w:rsid w:val="000923F6"/>
    <w:rsid w:val="00093A9C"/>
    <w:rsid w:val="000A518E"/>
    <w:rsid w:val="000B03D5"/>
    <w:rsid w:val="000B117F"/>
    <w:rsid w:val="000B6AD9"/>
    <w:rsid w:val="000B7F91"/>
    <w:rsid w:val="000C1801"/>
    <w:rsid w:val="000C4D75"/>
    <w:rsid w:val="000C53E9"/>
    <w:rsid w:val="000C5C6D"/>
    <w:rsid w:val="000C7CED"/>
    <w:rsid w:val="000D1AEF"/>
    <w:rsid w:val="000D2984"/>
    <w:rsid w:val="000D43C4"/>
    <w:rsid w:val="000D71F2"/>
    <w:rsid w:val="000D7525"/>
    <w:rsid w:val="000E0F51"/>
    <w:rsid w:val="000E269F"/>
    <w:rsid w:val="000E577B"/>
    <w:rsid w:val="000E64A8"/>
    <w:rsid w:val="000E73F8"/>
    <w:rsid w:val="000F3C52"/>
    <w:rsid w:val="000F43DF"/>
    <w:rsid w:val="000F4996"/>
    <w:rsid w:val="000F69D2"/>
    <w:rsid w:val="001001D5"/>
    <w:rsid w:val="00113141"/>
    <w:rsid w:val="00113A8F"/>
    <w:rsid w:val="00117644"/>
    <w:rsid w:val="001215A9"/>
    <w:rsid w:val="00124307"/>
    <w:rsid w:val="00124416"/>
    <w:rsid w:val="0012568F"/>
    <w:rsid w:val="00127221"/>
    <w:rsid w:val="0013296F"/>
    <w:rsid w:val="0013402E"/>
    <w:rsid w:val="00137572"/>
    <w:rsid w:val="00140C2A"/>
    <w:rsid w:val="00141AA4"/>
    <w:rsid w:val="00142636"/>
    <w:rsid w:val="00143536"/>
    <w:rsid w:val="0014752A"/>
    <w:rsid w:val="00150757"/>
    <w:rsid w:val="00155A37"/>
    <w:rsid w:val="00156231"/>
    <w:rsid w:val="00157F67"/>
    <w:rsid w:val="00161ACB"/>
    <w:rsid w:val="00163B0A"/>
    <w:rsid w:val="00167F2C"/>
    <w:rsid w:val="001700EE"/>
    <w:rsid w:val="00181800"/>
    <w:rsid w:val="00182F71"/>
    <w:rsid w:val="00192F95"/>
    <w:rsid w:val="00195DD3"/>
    <w:rsid w:val="0019766D"/>
    <w:rsid w:val="00197996"/>
    <w:rsid w:val="001A1489"/>
    <w:rsid w:val="001A1BF2"/>
    <w:rsid w:val="001A1EE7"/>
    <w:rsid w:val="001A40EE"/>
    <w:rsid w:val="001A5770"/>
    <w:rsid w:val="001B1274"/>
    <w:rsid w:val="001B4757"/>
    <w:rsid w:val="001B545F"/>
    <w:rsid w:val="001B6E2F"/>
    <w:rsid w:val="001C018F"/>
    <w:rsid w:val="001C3D34"/>
    <w:rsid w:val="001C3FA9"/>
    <w:rsid w:val="001C7149"/>
    <w:rsid w:val="001D2745"/>
    <w:rsid w:val="001D2FC6"/>
    <w:rsid w:val="001D4C8C"/>
    <w:rsid w:val="001E25FB"/>
    <w:rsid w:val="001E3F7F"/>
    <w:rsid w:val="001E55F5"/>
    <w:rsid w:val="001E5BE2"/>
    <w:rsid w:val="001E6D32"/>
    <w:rsid w:val="001F671C"/>
    <w:rsid w:val="00206E57"/>
    <w:rsid w:val="002213C2"/>
    <w:rsid w:val="00223743"/>
    <w:rsid w:val="002240BA"/>
    <w:rsid w:val="00225883"/>
    <w:rsid w:val="00226E26"/>
    <w:rsid w:val="002328D8"/>
    <w:rsid w:val="0024311F"/>
    <w:rsid w:val="00252B5A"/>
    <w:rsid w:val="002608D1"/>
    <w:rsid w:val="002648DC"/>
    <w:rsid w:val="00265808"/>
    <w:rsid w:val="00267F40"/>
    <w:rsid w:val="002714DA"/>
    <w:rsid w:val="00276760"/>
    <w:rsid w:val="0027721A"/>
    <w:rsid w:val="00281CCD"/>
    <w:rsid w:val="002832A4"/>
    <w:rsid w:val="002837AB"/>
    <w:rsid w:val="0028396E"/>
    <w:rsid w:val="00285791"/>
    <w:rsid w:val="00286DEE"/>
    <w:rsid w:val="00293210"/>
    <w:rsid w:val="00295876"/>
    <w:rsid w:val="002A337C"/>
    <w:rsid w:val="002A3974"/>
    <w:rsid w:val="002A4702"/>
    <w:rsid w:val="002A7363"/>
    <w:rsid w:val="002B1E1B"/>
    <w:rsid w:val="002B21FC"/>
    <w:rsid w:val="002B332C"/>
    <w:rsid w:val="002C0089"/>
    <w:rsid w:val="002C0427"/>
    <w:rsid w:val="002C0B20"/>
    <w:rsid w:val="002C2091"/>
    <w:rsid w:val="002C66C6"/>
    <w:rsid w:val="002D5839"/>
    <w:rsid w:val="002E3584"/>
    <w:rsid w:val="002E35E8"/>
    <w:rsid w:val="002E394F"/>
    <w:rsid w:val="002E4916"/>
    <w:rsid w:val="002E55DD"/>
    <w:rsid w:val="002E7947"/>
    <w:rsid w:val="002F0C2F"/>
    <w:rsid w:val="002F1A92"/>
    <w:rsid w:val="002F51E9"/>
    <w:rsid w:val="002F580C"/>
    <w:rsid w:val="00302BF4"/>
    <w:rsid w:val="003042AA"/>
    <w:rsid w:val="003102AD"/>
    <w:rsid w:val="0031100A"/>
    <w:rsid w:val="00323866"/>
    <w:rsid w:val="0033147C"/>
    <w:rsid w:val="00343718"/>
    <w:rsid w:val="0034422E"/>
    <w:rsid w:val="003451D8"/>
    <w:rsid w:val="0035325B"/>
    <w:rsid w:val="00353CF8"/>
    <w:rsid w:val="003617C4"/>
    <w:rsid w:val="00363441"/>
    <w:rsid w:val="00363928"/>
    <w:rsid w:val="00364BA8"/>
    <w:rsid w:val="00366494"/>
    <w:rsid w:val="0037210E"/>
    <w:rsid w:val="00374078"/>
    <w:rsid w:val="00374FEF"/>
    <w:rsid w:val="00376399"/>
    <w:rsid w:val="00380EB5"/>
    <w:rsid w:val="00381996"/>
    <w:rsid w:val="00381F79"/>
    <w:rsid w:val="003837FF"/>
    <w:rsid w:val="00390573"/>
    <w:rsid w:val="00395BAA"/>
    <w:rsid w:val="00396767"/>
    <w:rsid w:val="003A060D"/>
    <w:rsid w:val="003A26C0"/>
    <w:rsid w:val="003A5282"/>
    <w:rsid w:val="003A69A5"/>
    <w:rsid w:val="003A6A09"/>
    <w:rsid w:val="003B6343"/>
    <w:rsid w:val="003B64D5"/>
    <w:rsid w:val="003C01F2"/>
    <w:rsid w:val="003C07C6"/>
    <w:rsid w:val="003C138C"/>
    <w:rsid w:val="003C3E9F"/>
    <w:rsid w:val="003C6720"/>
    <w:rsid w:val="003C7172"/>
    <w:rsid w:val="003C75E5"/>
    <w:rsid w:val="003D05FE"/>
    <w:rsid w:val="003D3F49"/>
    <w:rsid w:val="003D4A58"/>
    <w:rsid w:val="003D53FC"/>
    <w:rsid w:val="003E3797"/>
    <w:rsid w:val="003F083D"/>
    <w:rsid w:val="0040065F"/>
    <w:rsid w:val="0040282B"/>
    <w:rsid w:val="004035AA"/>
    <w:rsid w:val="00405B92"/>
    <w:rsid w:val="00407AB3"/>
    <w:rsid w:val="004102FF"/>
    <w:rsid w:val="004113CB"/>
    <w:rsid w:val="00416230"/>
    <w:rsid w:val="00421274"/>
    <w:rsid w:val="00423591"/>
    <w:rsid w:val="00424CF1"/>
    <w:rsid w:val="00425936"/>
    <w:rsid w:val="00440379"/>
    <w:rsid w:val="00440A84"/>
    <w:rsid w:val="00456F51"/>
    <w:rsid w:val="00457A8D"/>
    <w:rsid w:val="00461751"/>
    <w:rsid w:val="00462BCF"/>
    <w:rsid w:val="00462D09"/>
    <w:rsid w:val="004664AA"/>
    <w:rsid w:val="00467010"/>
    <w:rsid w:val="00477051"/>
    <w:rsid w:val="004805EF"/>
    <w:rsid w:val="0048227B"/>
    <w:rsid w:val="004857D0"/>
    <w:rsid w:val="00485A38"/>
    <w:rsid w:val="00486EE5"/>
    <w:rsid w:val="00496B9C"/>
    <w:rsid w:val="00497F5E"/>
    <w:rsid w:val="004A10EE"/>
    <w:rsid w:val="004A3980"/>
    <w:rsid w:val="004A58CB"/>
    <w:rsid w:val="004A5EAE"/>
    <w:rsid w:val="004A67FD"/>
    <w:rsid w:val="004A7C63"/>
    <w:rsid w:val="004B0071"/>
    <w:rsid w:val="004B07F9"/>
    <w:rsid w:val="004B16B7"/>
    <w:rsid w:val="004B2804"/>
    <w:rsid w:val="004B5C0D"/>
    <w:rsid w:val="004C152A"/>
    <w:rsid w:val="004C1C21"/>
    <w:rsid w:val="004C3344"/>
    <w:rsid w:val="004C5005"/>
    <w:rsid w:val="004D0A98"/>
    <w:rsid w:val="004D2918"/>
    <w:rsid w:val="004D3060"/>
    <w:rsid w:val="004D47BD"/>
    <w:rsid w:val="004D4A6B"/>
    <w:rsid w:val="004D5C8B"/>
    <w:rsid w:val="004D5CD3"/>
    <w:rsid w:val="004D71C4"/>
    <w:rsid w:val="004E18FD"/>
    <w:rsid w:val="004E243C"/>
    <w:rsid w:val="004E63FD"/>
    <w:rsid w:val="004F10D2"/>
    <w:rsid w:val="004F2AD1"/>
    <w:rsid w:val="004F47A9"/>
    <w:rsid w:val="004F6555"/>
    <w:rsid w:val="004F68E8"/>
    <w:rsid w:val="005007B1"/>
    <w:rsid w:val="00501930"/>
    <w:rsid w:val="00504D6B"/>
    <w:rsid w:val="00506B17"/>
    <w:rsid w:val="00507E20"/>
    <w:rsid w:val="00513056"/>
    <w:rsid w:val="0051459A"/>
    <w:rsid w:val="00514DDA"/>
    <w:rsid w:val="00515F1B"/>
    <w:rsid w:val="00516732"/>
    <w:rsid w:val="00523E7D"/>
    <w:rsid w:val="005264A0"/>
    <w:rsid w:val="00537E1B"/>
    <w:rsid w:val="00540C63"/>
    <w:rsid w:val="00542EEB"/>
    <w:rsid w:val="00543851"/>
    <w:rsid w:val="005465B8"/>
    <w:rsid w:val="00546DC4"/>
    <w:rsid w:val="00550EAE"/>
    <w:rsid w:val="0055126F"/>
    <w:rsid w:val="005526A6"/>
    <w:rsid w:val="00553068"/>
    <w:rsid w:val="00554BF6"/>
    <w:rsid w:val="005573F3"/>
    <w:rsid w:val="00557AF5"/>
    <w:rsid w:val="005603F1"/>
    <w:rsid w:val="00560FF4"/>
    <w:rsid w:val="0056281C"/>
    <w:rsid w:val="005676E3"/>
    <w:rsid w:val="005678BD"/>
    <w:rsid w:val="005702D4"/>
    <w:rsid w:val="005702E7"/>
    <w:rsid w:val="005706AA"/>
    <w:rsid w:val="00570C63"/>
    <w:rsid w:val="00573F64"/>
    <w:rsid w:val="0057513F"/>
    <w:rsid w:val="00577219"/>
    <w:rsid w:val="00580A85"/>
    <w:rsid w:val="00585A9D"/>
    <w:rsid w:val="00586057"/>
    <w:rsid w:val="0059042B"/>
    <w:rsid w:val="00593C86"/>
    <w:rsid w:val="005A05E4"/>
    <w:rsid w:val="005A07C2"/>
    <w:rsid w:val="005A084B"/>
    <w:rsid w:val="005A1EA9"/>
    <w:rsid w:val="005A21D3"/>
    <w:rsid w:val="005A45CC"/>
    <w:rsid w:val="005A7BDA"/>
    <w:rsid w:val="005B6D9F"/>
    <w:rsid w:val="005C6B41"/>
    <w:rsid w:val="005D0A75"/>
    <w:rsid w:val="005D196A"/>
    <w:rsid w:val="005D1A2C"/>
    <w:rsid w:val="005D44C9"/>
    <w:rsid w:val="005D763F"/>
    <w:rsid w:val="005D7C28"/>
    <w:rsid w:val="005E0D97"/>
    <w:rsid w:val="005E5FA7"/>
    <w:rsid w:val="005F0A12"/>
    <w:rsid w:val="005F2410"/>
    <w:rsid w:val="005F44CE"/>
    <w:rsid w:val="005F5D1A"/>
    <w:rsid w:val="005F6EF5"/>
    <w:rsid w:val="005F7FEE"/>
    <w:rsid w:val="0061141F"/>
    <w:rsid w:val="00612F18"/>
    <w:rsid w:val="006155C5"/>
    <w:rsid w:val="00616333"/>
    <w:rsid w:val="00631713"/>
    <w:rsid w:val="00633C0A"/>
    <w:rsid w:val="00636F9C"/>
    <w:rsid w:val="0064061D"/>
    <w:rsid w:val="00641033"/>
    <w:rsid w:val="00642D80"/>
    <w:rsid w:val="006468B4"/>
    <w:rsid w:val="006523CB"/>
    <w:rsid w:val="006553BE"/>
    <w:rsid w:val="00655F27"/>
    <w:rsid w:val="00662916"/>
    <w:rsid w:val="00663A31"/>
    <w:rsid w:val="00664115"/>
    <w:rsid w:val="00664E09"/>
    <w:rsid w:val="00665D6A"/>
    <w:rsid w:val="00666492"/>
    <w:rsid w:val="00670457"/>
    <w:rsid w:val="00671E0B"/>
    <w:rsid w:val="0067281E"/>
    <w:rsid w:val="00674BF7"/>
    <w:rsid w:val="0068210A"/>
    <w:rsid w:val="00683185"/>
    <w:rsid w:val="00694DE1"/>
    <w:rsid w:val="00695A97"/>
    <w:rsid w:val="006A3456"/>
    <w:rsid w:val="006A4920"/>
    <w:rsid w:val="006A5A7F"/>
    <w:rsid w:val="006A7864"/>
    <w:rsid w:val="006B2923"/>
    <w:rsid w:val="006B45AE"/>
    <w:rsid w:val="006B7E69"/>
    <w:rsid w:val="006C5CFC"/>
    <w:rsid w:val="006C7708"/>
    <w:rsid w:val="006D040D"/>
    <w:rsid w:val="006D38A7"/>
    <w:rsid w:val="006D5CA6"/>
    <w:rsid w:val="006E67F9"/>
    <w:rsid w:val="006F1BAA"/>
    <w:rsid w:val="006F521D"/>
    <w:rsid w:val="006F6D1A"/>
    <w:rsid w:val="006F7E8C"/>
    <w:rsid w:val="007011E5"/>
    <w:rsid w:val="007071C1"/>
    <w:rsid w:val="007101E1"/>
    <w:rsid w:val="00711B7B"/>
    <w:rsid w:val="0072709E"/>
    <w:rsid w:val="007274AF"/>
    <w:rsid w:val="0073274C"/>
    <w:rsid w:val="007352F2"/>
    <w:rsid w:val="00740A2A"/>
    <w:rsid w:val="00746697"/>
    <w:rsid w:val="00747A47"/>
    <w:rsid w:val="00750144"/>
    <w:rsid w:val="00752DF4"/>
    <w:rsid w:val="0075302F"/>
    <w:rsid w:val="00753F55"/>
    <w:rsid w:val="00755111"/>
    <w:rsid w:val="00756642"/>
    <w:rsid w:val="00756E27"/>
    <w:rsid w:val="0075751E"/>
    <w:rsid w:val="00757949"/>
    <w:rsid w:val="007600C0"/>
    <w:rsid w:val="00762163"/>
    <w:rsid w:val="0076297B"/>
    <w:rsid w:val="0076565B"/>
    <w:rsid w:val="00766AFA"/>
    <w:rsid w:val="00766F5F"/>
    <w:rsid w:val="00771550"/>
    <w:rsid w:val="00775F8F"/>
    <w:rsid w:val="007779E0"/>
    <w:rsid w:val="00792358"/>
    <w:rsid w:val="00793713"/>
    <w:rsid w:val="0079472C"/>
    <w:rsid w:val="007952A8"/>
    <w:rsid w:val="00795FE1"/>
    <w:rsid w:val="007A2412"/>
    <w:rsid w:val="007A2422"/>
    <w:rsid w:val="007A256F"/>
    <w:rsid w:val="007A4A40"/>
    <w:rsid w:val="007A7F8E"/>
    <w:rsid w:val="007B0C5C"/>
    <w:rsid w:val="007B322B"/>
    <w:rsid w:val="007B48D5"/>
    <w:rsid w:val="007B751B"/>
    <w:rsid w:val="007C07C3"/>
    <w:rsid w:val="007C127C"/>
    <w:rsid w:val="007C2370"/>
    <w:rsid w:val="007C28C8"/>
    <w:rsid w:val="007C378C"/>
    <w:rsid w:val="007C4CDC"/>
    <w:rsid w:val="007C53F7"/>
    <w:rsid w:val="007C7BC2"/>
    <w:rsid w:val="007D04CD"/>
    <w:rsid w:val="007D0B2B"/>
    <w:rsid w:val="007D1635"/>
    <w:rsid w:val="007D6E39"/>
    <w:rsid w:val="007D74A2"/>
    <w:rsid w:val="007D7624"/>
    <w:rsid w:val="007E02CE"/>
    <w:rsid w:val="007E162E"/>
    <w:rsid w:val="007E2EF4"/>
    <w:rsid w:val="007E3702"/>
    <w:rsid w:val="007E76CE"/>
    <w:rsid w:val="007F4CB5"/>
    <w:rsid w:val="007F554B"/>
    <w:rsid w:val="0080191F"/>
    <w:rsid w:val="008020C2"/>
    <w:rsid w:val="00802773"/>
    <w:rsid w:val="0081030F"/>
    <w:rsid w:val="00810729"/>
    <w:rsid w:val="00810DA6"/>
    <w:rsid w:val="00820BAD"/>
    <w:rsid w:val="00823851"/>
    <w:rsid w:val="00823CB0"/>
    <w:rsid w:val="00826B67"/>
    <w:rsid w:val="008320D9"/>
    <w:rsid w:val="00832C69"/>
    <w:rsid w:val="00832FE1"/>
    <w:rsid w:val="0084117C"/>
    <w:rsid w:val="008422C4"/>
    <w:rsid w:val="0085543B"/>
    <w:rsid w:val="008620EC"/>
    <w:rsid w:val="00866648"/>
    <w:rsid w:val="00867DCF"/>
    <w:rsid w:val="008703C5"/>
    <w:rsid w:val="00873F55"/>
    <w:rsid w:val="00875AA7"/>
    <w:rsid w:val="008779DC"/>
    <w:rsid w:val="00880E9F"/>
    <w:rsid w:val="0088213A"/>
    <w:rsid w:val="0089090C"/>
    <w:rsid w:val="008A0754"/>
    <w:rsid w:val="008A0CBA"/>
    <w:rsid w:val="008A3AD9"/>
    <w:rsid w:val="008A697B"/>
    <w:rsid w:val="008B1870"/>
    <w:rsid w:val="008B7B3D"/>
    <w:rsid w:val="008C63E7"/>
    <w:rsid w:val="008D063B"/>
    <w:rsid w:val="008D0B29"/>
    <w:rsid w:val="008D5A49"/>
    <w:rsid w:val="008E0977"/>
    <w:rsid w:val="008E25ED"/>
    <w:rsid w:val="008E4386"/>
    <w:rsid w:val="008E479B"/>
    <w:rsid w:val="008E7AD4"/>
    <w:rsid w:val="008F13F3"/>
    <w:rsid w:val="008F3526"/>
    <w:rsid w:val="008F3AE5"/>
    <w:rsid w:val="008F7938"/>
    <w:rsid w:val="00901AD9"/>
    <w:rsid w:val="009022A7"/>
    <w:rsid w:val="00904ACD"/>
    <w:rsid w:val="00910F73"/>
    <w:rsid w:val="00911318"/>
    <w:rsid w:val="009133DB"/>
    <w:rsid w:val="00920500"/>
    <w:rsid w:val="00924D7D"/>
    <w:rsid w:val="00925797"/>
    <w:rsid w:val="0092619D"/>
    <w:rsid w:val="0093219B"/>
    <w:rsid w:val="009325E6"/>
    <w:rsid w:val="0093282F"/>
    <w:rsid w:val="009337EB"/>
    <w:rsid w:val="00937A3F"/>
    <w:rsid w:val="0094041B"/>
    <w:rsid w:val="0094375B"/>
    <w:rsid w:val="0094434B"/>
    <w:rsid w:val="00946773"/>
    <w:rsid w:val="00947A37"/>
    <w:rsid w:val="009576CD"/>
    <w:rsid w:val="00961364"/>
    <w:rsid w:val="00961E27"/>
    <w:rsid w:val="0096283C"/>
    <w:rsid w:val="00963834"/>
    <w:rsid w:val="009675AB"/>
    <w:rsid w:val="009714D7"/>
    <w:rsid w:val="00974C00"/>
    <w:rsid w:val="00986BE9"/>
    <w:rsid w:val="00990006"/>
    <w:rsid w:val="00993A10"/>
    <w:rsid w:val="0099443E"/>
    <w:rsid w:val="009A3B55"/>
    <w:rsid w:val="009A6B3C"/>
    <w:rsid w:val="009B2C25"/>
    <w:rsid w:val="009B2CD1"/>
    <w:rsid w:val="009B3C1C"/>
    <w:rsid w:val="009B61B7"/>
    <w:rsid w:val="009B67DE"/>
    <w:rsid w:val="009B69DE"/>
    <w:rsid w:val="009C4EE4"/>
    <w:rsid w:val="009D1A9B"/>
    <w:rsid w:val="009D41DA"/>
    <w:rsid w:val="009D53B1"/>
    <w:rsid w:val="009E0915"/>
    <w:rsid w:val="009E4C8C"/>
    <w:rsid w:val="009E5C3C"/>
    <w:rsid w:val="009F7698"/>
    <w:rsid w:val="00A01B6D"/>
    <w:rsid w:val="00A033C6"/>
    <w:rsid w:val="00A04881"/>
    <w:rsid w:val="00A04890"/>
    <w:rsid w:val="00A05BA5"/>
    <w:rsid w:val="00A06BDA"/>
    <w:rsid w:val="00A125D8"/>
    <w:rsid w:val="00A21DEE"/>
    <w:rsid w:val="00A226E3"/>
    <w:rsid w:val="00A22887"/>
    <w:rsid w:val="00A301C7"/>
    <w:rsid w:val="00A32174"/>
    <w:rsid w:val="00A325EC"/>
    <w:rsid w:val="00A335B4"/>
    <w:rsid w:val="00A35F08"/>
    <w:rsid w:val="00A360F8"/>
    <w:rsid w:val="00A37335"/>
    <w:rsid w:val="00A46685"/>
    <w:rsid w:val="00A507A7"/>
    <w:rsid w:val="00A53853"/>
    <w:rsid w:val="00A53E5E"/>
    <w:rsid w:val="00A55621"/>
    <w:rsid w:val="00A56A10"/>
    <w:rsid w:val="00A57F0C"/>
    <w:rsid w:val="00A62F77"/>
    <w:rsid w:val="00A63E67"/>
    <w:rsid w:val="00A76AAE"/>
    <w:rsid w:val="00A77BF9"/>
    <w:rsid w:val="00A80503"/>
    <w:rsid w:val="00A812FE"/>
    <w:rsid w:val="00A83DEC"/>
    <w:rsid w:val="00A84172"/>
    <w:rsid w:val="00A84A33"/>
    <w:rsid w:val="00A85327"/>
    <w:rsid w:val="00A85D92"/>
    <w:rsid w:val="00A90C6C"/>
    <w:rsid w:val="00A95D82"/>
    <w:rsid w:val="00AA0F8D"/>
    <w:rsid w:val="00AA2823"/>
    <w:rsid w:val="00AA67B7"/>
    <w:rsid w:val="00AA7CF6"/>
    <w:rsid w:val="00AB2592"/>
    <w:rsid w:val="00AB56DB"/>
    <w:rsid w:val="00AB7AA4"/>
    <w:rsid w:val="00AC0457"/>
    <w:rsid w:val="00AC1347"/>
    <w:rsid w:val="00AC412F"/>
    <w:rsid w:val="00AC671F"/>
    <w:rsid w:val="00AE168D"/>
    <w:rsid w:val="00AF2EEB"/>
    <w:rsid w:val="00AF5ECA"/>
    <w:rsid w:val="00AF5FF3"/>
    <w:rsid w:val="00AF6D22"/>
    <w:rsid w:val="00B017BD"/>
    <w:rsid w:val="00B03339"/>
    <w:rsid w:val="00B039FE"/>
    <w:rsid w:val="00B0524E"/>
    <w:rsid w:val="00B07005"/>
    <w:rsid w:val="00B179F5"/>
    <w:rsid w:val="00B213F2"/>
    <w:rsid w:val="00B21A07"/>
    <w:rsid w:val="00B231EB"/>
    <w:rsid w:val="00B237FC"/>
    <w:rsid w:val="00B25C26"/>
    <w:rsid w:val="00B2685C"/>
    <w:rsid w:val="00B2767E"/>
    <w:rsid w:val="00B3208A"/>
    <w:rsid w:val="00B47D60"/>
    <w:rsid w:val="00B50CE7"/>
    <w:rsid w:val="00B6273C"/>
    <w:rsid w:val="00B637F6"/>
    <w:rsid w:val="00B656E9"/>
    <w:rsid w:val="00B6572A"/>
    <w:rsid w:val="00B72AEF"/>
    <w:rsid w:val="00B756DE"/>
    <w:rsid w:val="00B8099D"/>
    <w:rsid w:val="00B83AA7"/>
    <w:rsid w:val="00B845A4"/>
    <w:rsid w:val="00B903BC"/>
    <w:rsid w:val="00B96415"/>
    <w:rsid w:val="00B97C77"/>
    <w:rsid w:val="00B97E86"/>
    <w:rsid w:val="00BA16AA"/>
    <w:rsid w:val="00BA4F0D"/>
    <w:rsid w:val="00BB08EC"/>
    <w:rsid w:val="00BB0954"/>
    <w:rsid w:val="00BB0DCE"/>
    <w:rsid w:val="00BB3B20"/>
    <w:rsid w:val="00BB71F1"/>
    <w:rsid w:val="00BC0EF9"/>
    <w:rsid w:val="00BC1797"/>
    <w:rsid w:val="00BC1E9F"/>
    <w:rsid w:val="00BC2754"/>
    <w:rsid w:val="00BC4EE8"/>
    <w:rsid w:val="00BC6DF2"/>
    <w:rsid w:val="00BC704A"/>
    <w:rsid w:val="00BD09D9"/>
    <w:rsid w:val="00BD2256"/>
    <w:rsid w:val="00BD2AC1"/>
    <w:rsid w:val="00BD3FC8"/>
    <w:rsid w:val="00BD55EC"/>
    <w:rsid w:val="00BE1628"/>
    <w:rsid w:val="00BE37D6"/>
    <w:rsid w:val="00BE4999"/>
    <w:rsid w:val="00BE7FC2"/>
    <w:rsid w:val="00BF02E0"/>
    <w:rsid w:val="00BF138C"/>
    <w:rsid w:val="00BF29BF"/>
    <w:rsid w:val="00BF3EC2"/>
    <w:rsid w:val="00BF7164"/>
    <w:rsid w:val="00C022AD"/>
    <w:rsid w:val="00C0258E"/>
    <w:rsid w:val="00C031EA"/>
    <w:rsid w:val="00C04187"/>
    <w:rsid w:val="00C04EC7"/>
    <w:rsid w:val="00C05E7F"/>
    <w:rsid w:val="00C10963"/>
    <w:rsid w:val="00C11450"/>
    <w:rsid w:val="00C139CF"/>
    <w:rsid w:val="00C14B03"/>
    <w:rsid w:val="00C1706C"/>
    <w:rsid w:val="00C1765E"/>
    <w:rsid w:val="00C32CA2"/>
    <w:rsid w:val="00C361C5"/>
    <w:rsid w:val="00C3647F"/>
    <w:rsid w:val="00C37A52"/>
    <w:rsid w:val="00C41714"/>
    <w:rsid w:val="00C519CC"/>
    <w:rsid w:val="00C5259E"/>
    <w:rsid w:val="00C525AF"/>
    <w:rsid w:val="00C527F2"/>
    <w:rsid w:val="00C62AF6"/>
    <w:rsid w:val="00C67D38"/>
    <w:rsid w:val="00C716C6"/>
    <w:rsid w:val="00C75BA6"/>
    <w:rsid w:val="00C765F6"/>
    <w:rsid w:val="00C904E3"/>
    <w:rsid w:val="00C97B07"/>
    <w:rsid w:val="00CA0877"/>
    <w:rsid w:val="00CA5C28"/>
    <w:rsid w:val="00CA6FFE"/>
    <w:rsid w:val="00CB5BE7"/>
    <w:rsid w:val="00CB6559"/>
    <w:rsid w:val="00CC1CC0"/>
    <w:rsid w:val="00CC4272"/>
    <w:rsid w:val="00CC4693"/>
    <w:rsid w:val="00CC6004"/>
    <w:rsid w:val="00CC76AF"/>
    <w:rsid w:val="00CC7E48"/>
    <w:rsid w:val="00CD2886"/>
    <w:rsid w:val="00CD5A6B"/>
    <w:rsid w:val="00CD7FC9"/>
    <w:rsid w:val="00CE0A67"/>
    <w:rsid w:val="00CE3D26"/>
    <w:rsid w:val="00CF081B"/>
    <w:rsid w:val="00CF1AFF"/>
    <w:rsid w:val="00CF333D"/>
    <w:rsid w:val="00CF416A"/>
    <w:rsid w:val="00CF6E48"/>
    <w:rsid w:val="00D04E16"/>
    <w:rsid w:val="00D0504C"/>
    <w:rsid w:val="00D06AC8"/>
    <w:rsid w:val="00D134F1"/>
    <w:rsid w:val="00D151EF"/>
    <w:rsid w:val="00D1638A"/>
    <w:rsid w:val="00D16B27"/>
    <w:rsid w:val="00D174FF"/>
    <w:rsid w:val="00D22456"/>
    <w:rsid w:val="00D244B4"/>
    <w:rsid w:val="00D2451C"/>
    <w:rsid w:val="00D36E74"/>
    <w:rsid w:val="00D37F9D"/>
    <w:rsid w:val="00D445DF"/>
    <w:rsid w:val="00D45942"/>
    <w:rsid w:val="00D477F0"/>
    <w:rsid w:val="00D522DD"/>
    <w:rsid w:val="00D544E2"/>
    <w:rsid w:val="00D63839"/>
    <w:rsid w:val="00D66E7B"/>
    <w:rsid w:val="00D7164A"/>
    <w:rsid w:val="00D749B5"/>
    <w:rsid w:val="00D834ED"/>
    <w:rsid w:val="00D83747"/>
    <w:rsid w:val="00D92077"/>
    <w:rsid w:val="00D922BB"/>
    <w:rsid w:val="00D96A87"/>
    <w:rsid w:val="00DA1587"/>
    <w:rsid w:val="00DA55F3"/>
    <w:rsid w:val="00DA698E"/>
    <w:rsid w:val="00DB2B81"/>
    <w:rsid w:val="00DB41C9"/>
    <w:rsid w:val="00DB4D2E"/>
    <w:rsid w:val="00DB515B"/>
    <w:rsid w:val="00DB5C4F"/>
    <w:rsid w:val="00DB5EB1"/>
    <w:rsid w:val="00DC0A27"/>
    <w:rsid w:val="00DC793F"/>
    <w:rsid w:val="00DD416C"/>
    <w:rsid w:val="00DD6591"/>
    <w:rsid w:val="00DE0043"/>
    <w:rsid w:val="00DE01B3"/>
    <w:rsid w:val="00DE0F3F"/>
    <w:rsid w:val="00DE6FAA"/>
    <w:rsid w:val="00DF08FB"/>
    <w:rsid w:val="00DF1446"/>
    <w:rsid w:val="00DF360E"/>
    <w:rsid w:val="00DF5785"/>
    <w:rsid w:val="00DF63A4"/>
    <w:rsid w:val="00E10464"/>
    <w:rsid w:val="00E10B6E"/>
    <w:rsid w:val="00E1152A"/>
    <w:rsid w:val="00E158CA"/>
    <w:rsid w:val="00E1746F"/>
    <w:rsid w:val="00E30B57"/>
    <w:rsid w:val="00E34A5A"/>
    <w:rsid w:val="00E34DFC"/>
    <w:rsid w:val="00E40408"/>
    <w:rsid w:val="00E4274D"/>
    <w:rsid w:val="00E46CC5"/>
    <w:rsid w:val="00E473E7"/>
    <w:rsid w:val="00E50791"/>
    <w:rsid w:val="00E508C7"/>
    <w:rsid w:val="00E5412A"/>
    <w:rsid w:val="00E56DA2"/>
    <w:rsid w:val="00E57E80"/>
    <w:rsid w:val="00E60062"/>
    <w:rsid w:val="00E603AA"/>
    <w:rsid w:val="00E6491C"/>
    <w:rsid w:val="00E64AD6"/>
    <w:rsid w:val="00E65020"/>
    <w:rsid w:val="00E664B6"/>
    <w:rsid w:val="00E7059E"/>
    <w:rsid w:val="00E74BC0"/>
    <w:rsid w:val="00E75C9B"/>
    <w:rsid w:val="00E802A4"/>
    <w:rsid w:val="00E818D5"/>
    <w:rsid w:val="00E81A56"/>
    <w:rsid w:val="00E83667"/>
    <w:rsid w:val="00E83EC1"/>
    <w:rsid w:val="00E92C71"/>
    <w:rsid w:val="00E93CC5"/>
    <w:rsid w:val="00E94448"/>
    <w:rsid w:val="00E969D5"/>
    <w:rsid w:val="00EA1665"/>
    <w:rsid w:val="00EA2035"/>
    <w:rsid w:val="00EB1CDF"/>
    <w:rsid w:val="00EB387A"/>
    <w:rsid w:val="00EB443E"/>
    <w:rsid w:val="00EB4646"/>
    <w:rsid w:val="00EB4AAE"/>
    <w:rsid w:val="00EB5D69"/>
    <w:rsid w:val="00EB7822"/>
    <w:rsid w:val="00EC0D71"/>
    <w:rsid w:val="00EC30EE"/>
    <w:rsid w:val="00EC650C"/>
    <w:rsid w:val="00ED0048"/>
    <w:rsid w:val="00ED593C"/>
    <w:rsid w:val="00ED74A3"/>
    <w:rsid w:val="00ED75E4"/>
    <w:rsid w:val="00ED7690"/>
    <w:rsid w:val="00EE082F"/>
    <w:rsid w:val="00EE2C65"/>
    <w:rsid w:val="00EE3B47"/>
    <w:rsid w:val="00EE59D5"/>
    <w:rsid w:val="00EE6051"/>
    <w:rsid w:val="00EE6C89"/>
    <w:rsid w:val="00EF2F81"/>
    <w:rsid w:val="00F042F9"/>
    <w:rsid w:val="00F049CF"/>
    <w:rsid w:val="00F06D95"/>
    <w:rsid w:val="00F11514"/>
    <w:rsid w:val="00F20655"/>
    <w:rsid w:val="00F215E8"/>
    <w:rsid w:val="00F30A93"/>
    <w:rsid w:val="00F31152"/>
    <w:rsid w:val="00F35C14"/>
    <w:rsid w:val="00F364A2"/>
    <w:rsid w:val="00F426FE"/>
    <w:rsid w:val="00F42FC2"/>
    <w:rsid w:val="00F44D56"/>
    <w:rsid w:val="00F47F70"/>
    <w:rsid w:val="00F50665"/>
    <w:rsid w:val="00F53813"/>
    <w:rsid w:val="00F5390E"/>
    <w:rsid w:val="00F53B7C"/>
    <w:rsid w:val="00F5679D"/>
    <w:rsid w:val="00F57893"/>
    <w:rsid w:val="00F6094F"/>
    <w:rsid w:val="00F60FDF"/>
    <w:rsid w:val="00F610ED"/>
    <w:rsid w:val="00F6113F"/>
    <w:rsid w:val="00F622DF"/>
    <w:rsid w:val="00F6239B"/>
    <w:rsid w:val="00F63FBC"/>
    <w:rsid w:val="00F65772"/>
    <w:rsid w:val="00F67E5E"/>
    <w:rsid w:val="00F710C4"/>
    <w:rsid w:val="00F71C04"/>
    <w:rsid w:val="00F7214D"/>
    <w:rsid w:val="00F77563"/>
    <w:rsid w:val="00F77C43"/>
    <w:rsid w:val="00F77DD1"/>
    <w:rsid w:val="00F82FE9"/>
    <w:rsid w:val="00F85897"/>
    <w:rsid w:val="00F86128"/>
    <w:rsid w:val="00F90891"/>
    <w:rsid w:val="00F914EE"/>
    <w:rsid w:val="00F94A31"/>
    <w:rsid w:val="00FA3217"/>
    <w:rsid w:val="00FA4C7E"/>
    <w:rsid w:val="00FA74AE"/>
    <w:rsid w:val="00FB0626"/>
    <w:rsid w:val="00FB1F2E"/>
    <w:rsid w:val="00FB2F8F"/>
    <w:rsid w:val="00FB4072"/>
    <w:rsid w:val="00FB677E"/>
    <w:rsid w:val="00FB7984"/>
    <w:rsid w:val="00FC63FD"/>
    <w:rsid w:val="00FC6628"/>
    <w:rsid w:val="00FD1C97"/>
    <w:rsid w:val="00FD21C4"/>
    <w:rsid w:val="00FD2A54"/>
    <w:rsid w:val="00FE0F93"/>
    <w:rsid w:val="00FE56B6"/>
    <w:rsid w:val="00FE6014"/>
    <w:rsid w:val="00FE6618"/>
    <w:rsid w:val="00FE7C39"/>
    <w:rsid w:val="00FF2508"/>
    <w:rsid w:val="00FF2728"/>
    <w:rsid w:val="00FF4330"/>
    <w:rsid w:val="00FF488E"/>
    <w:rsid w:val="00FF51C3"/>
    <w:rsid w:val="00FF6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85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rsid w:val="00E1152A"/>
    <w:rPr>
      <w:rFonts w:ascii="Segoe UI" w:hAnsi="Segoe UI" w:cs="Segoe UI"/>
      <w:sz w:val="18"/>
      <w:szCs w:val="18"/>
    </w:rPr>
  </w:style>
  <w:style w:type="character" w:customStyle="1" w:styleId="ab">
    <w:name w:val="Текст выноски Знак"/>
    <w:link w:val="aa"/>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iPriority w:val="99"/>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table" w:customStyle="1" w:styleId="12">
    <w:name w:val="Сетка таблицы1"/>
    <w:basedOn w:val="a1"/>
    <w:uiPriority w:val="59"/>
    <w:rsid w:val="00AC1347"/>
    <w:rPr>
      <w:rFonts w:asciiTheme="minorHAnsi" w:eastAsia="Calibri" w:hAnsiTheme="minorHAnsi" w:cstheme="minorBidi"/>
      <w:sz w:val="22"/>
      <w:szCs w:val="2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List Paragraph"/>
    <w:basedOn w:val="a"/>
    <w:uiPriority w:val="34"/>
    <w:qFormat/>
    <w:rsid w:val="00B21A0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rsid w:val="00E1152A"/>
    <w:rPr>
      <w:rFonts w:ascii="Segoe UI" w:hAnsi="Segoe UI" w:cs="Segoe UI"/>
      <w:sz w:val="18"/>
      <w:szCs w:val="18"/>
    </w:rPr>
  </w:style>
  <w:style w:type="character" w:customStyle="1" w:styleId="ab">
    <w:name w:val="Текст выноски Знак"/>
    <w:link w:val="aa"/>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iPriority w:val="99"/>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table" w:customStyle="1" w:styleId="12">
    <w:name w:val="Сетка таблицы1"/>
    <w:basedOn w:val="a1"/>
    <w:uiPriority w:val="59"/>
    <w:rsid w:val="00AC1347"/>
    <w:rPr>
      <w:rFonts w:asciiTheme="minorHAnsi" w:eastAsia="Calibri" w:hAnsiTheme="minorHAnsi" w:cstheme="minorBidi"/>
      <w:sz w:val="22"/>
      <w:szCs w:val="2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List Paragraph"/>
    <w:basedOn w:val="a"/>
    <w:uiPriority w:val="34"/>
    <w:qFormat/>
    <w:rsid w:val="00B21A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27739">
      <w:bodyDiv w:val="1"/>
      <w:marLeft w:val="0"/>
      <w:marRight w:val="0"/>
      <w:marTop w:val="0"/>
      <w:marBottom w:val="0"/>
      <w:divBdr>
        <w:top w:val="none" w:sz="0" w:space="0" w:color="auto"/>
        <w:left w:val="none" w:sz="0" w:space="0" w:color="auto"/>
        <w:bottom w:val="none" w:sz="0" w:space="0" w:color="auto"/>
        <w:right w:val="none" w:sz="0" w:space="0" w:color="auto"/>
      </w:divBdr>
    </w:div>
    <w:div w:id="195698546">
      <w:bodyDiv w:val="1"/>
      <w:marLeft w:val="0"/>
      <w:marRight w:val="0"/>
      <w:marTop w:val="0"/>
      <w:marBottom w:val="0"/>
      <w:divBdr>
        <w:top w:val="none" w:sz="0" w:space="0" w:color="auto"/>
        <w:left w:val="none" w:sz="0" w:space="0" w:color="auto"/>
        <w:bottom w:val="none" w:sz="0" w:space="0" w:color="auto"/>
        <w:right w:val="none" w:sz="0" w:space="0" w:color="auto"/>
      </w:divBdr>
    </w:div>
    <w:div w:id="509682193">
      <w:bodyDiv w:val="1"/>
      <w:marLeft w:val="0"/>
      <w:marRight w:val="0"/>
      <w:marTop w:val="0"/>
      <w:marBottom w:val="0"/>
      <w:divBdr>
        <w:top w:val="none" w:sz="0" w:space="0" w:color="auto"/>
        <w:left w:val="none" w:sz="0" w:space="0" w:color="auto"/>
        <w:bottom w:val="none" w:sz="0" w:space="0" w:color="auto"/>
        <w:right w:val="none" w:sz="0" w:space="0" w:color="auto"/>
      </w:divBdr>
    </w:div>
    <w:div w:id="769662851">
      <w:bodyDiv w:val="1"/>
      <w:marLeft w:val="0"/>
      <w:marRight w:val="0"/>
      <w:marTop w:val="0"/>
      <w:marBottom w:val="0"/>
      <w:divBdr>
        <w:top w:val="none" w:sz="0" w:space="0" w:color="auto"/>
        <w:left w:val="none" w:sz="0" w:space="0" w:color="auto"/>
        <w:bottom w:val="none" w:sz="0" w:space="0" w:color="auto"/>
        <w:right w:val="none" w:sz="0" w:space="0" w:color="auto"/>
      </w:divBdr>
    </w:div>
    <w:div w:id="804928356">
      <w:bodyDiv w:val="1"/>
      <w:marLeft w:val="0"/>
      <w:marRight w:val="0"/>
      <w:marTop w:val="0"/>
      <w:marBottom w:val="0"/>
      <w:divBdr>
        <w:top w:val="none" w:sz="0" w:space="0" w:color="auto"/>
        <w:left w:val="none" w:sz="0" w:space="0" w:color="auto"/>
        <w:bottom w:val="none" w:sz="0" w:space="0" w:color="auto"/>
        <w:right w:val="none" w:sz="0" w:space="0" w:color="auto"/>
      </w:divBdr>
    </w:div>
    <w:div w:id="956181278">
      <w:bodyDiv w:val="1"/>
      <w:marLeft w:val="0"/>
      <w:marRight w:val="0"/>
      <w:marTop w:val="0"/>
      <w:marBottom w:val="0"/>
      <w:divBdr>
        <w:top w:val="none" w:sz="0" w:space="0" w:color="auto"/>
        <w:left w:val="none" w:sz="0" w:space="0" w:color="auto"/>
        <w:bottom w:val="none" w:sz="0" w:space="0" w:color="auto"/>
        <w:right w:val="none" w:sz="0" w:space="0" w:color="auto"/>
      </w:divBdr>
    </w:div>
    <w:div w:id="990333645">
      <w:bodyDiv w:val="1"/>
      <w:marLeft w:val="0"/>
      <w:marRight w:val="0"/>
      <w:marTop w:val="0"/>
      <w:marBottom w:val="0"/>
      <w:divBdr>
        <w:top w:val="none" w:sz="0" w:space="0" w:color="auto"/>
        <w:left w:val="none" w:sz="0" w:space="0" w:color="auto"/>
        <w:bottom w:val="none" w:sz="0" w:space="0" w:color="auto"/>
        <w:right w:val="none" w:sz="0" w:space="0" w:color="auto"/>
      </w:divBdr>
    </w:div>
    <w:div w:id="1222249206">
      <w:bodyDiv w:val="1"/>
      <w:marLeft w:val="0"/>
      <w:marRight w:val="0"/>
      <w:marTop w:val="0"/>
      <w:marBottom w:val="0"/>
      <w:divBdr>
        <w:top w:val="none" w:sz="0" w:space="0" w:color="auto"/>
        <w:left w:val="none" w:sz="0" w:space="0" w:color="auto"/>
        <w:bottom w:val="none" w:sz="0" w:space="0" w:color="auto"/>
        <w:right w:val="none" w:sz="0" w:space="0" w:color="auto"/>
      </w:divBdr>
    </w:div>
    <w:div w:id="1361320907">
      <w:bodyDiv w:val="1"/>
      <w:marLeft w:val="0"/>
      <w:marRight w:val="0"/>
      <w:marTop w:val="0"/>
      <w:marBottom w:val="0"/>
      <w:divBdr>
        <w:top w:val="none" w:sz="0" w:space="0" w:color="auto"/>
        <w:left w:val="none" w:sz="0" w:space="0" w:color="auto"/>
        <w:bottom w:val="none" w:sz="0" w:space="0" w:color="auto"/>
        <w:right w:val="none" w:sz="0" w:space="0" w:color="auto"/>
      </w:divBdr>
    </w:div>
    <w:div w:id="1361542016">
      <w:bodyDiv w:val="1"/>
      <w:marLeft w:val="0"/>
      <w:marRight w:val="0"/>
      <w:marTop w:val="0"/>
      <w:marBottom w:val="0"/>
      <w:divBdr>
        <w:top w:val="none" w:sz="0" w:space="0" w:color="auto"/>
        <w:left w:val="none" w:sz="0" w:space="0" w:color="auto"/>
        <w:bottom w:val="none" w:sz="0" w:space="0" w:color="auto"/>
        <w:right w:val="none" w:sz="0" w:space="0" w:color="auto"/>
      </w:divBdr>
    </w:div>
    <w:div w:id="1465653779">
      <w:bodyDiv w:val="1"/>
      <w:marLeft w:val="0"/>
      <w:marRight w:val="0"/>
      <w:marTop w:val="0"/>
      <w:marBottom w:val="0"/>
      <w:divBdr>
        <w:top w:val="none" w:sz="0" w:space="0" w:color="auto"/>
        <w:left w:val="none" w:sz="0" w:space="0" w:color="auto"/>
        <w:bottom w:val="none" w:sz="0" w:space="0" w:color="auto"/>
        <w:right w:val="none" w:sz="0" w:space="0" w:color="auto"/>
      </w:divBdr>
    </w:div>
    <w:div w:id="1515194763">
      <w:bodyDiv w:val="1"/>
      <w:marLeft w:val="0"/>
      <w:marRight w:val="0"/>
      <w:marTop w:val="0"/>
      <w:marBottom w:val="0"/>
      <w:divBdr>
        <w:top w:val="none" w:sz="0" w:space="0" w:color="auto"/>
        <w:left w:val="none" w:sz="0" w:space="0" w:color="auto"/>
        <w:bottom w:val="none" w:sz="0" w:space="0" w:color="auto"/>
        <w:right w:val="none" w:sz="0" w:space="0" w:color="auto"/>
      </w:divBdr>
    </w:div>
    <w:div w:id="1643539157">
      <w:bodyDiv w:val="1"/>
      <w:marLeft w:val="0"/>
      <w:marRight w:val="0"/>
      <w:marTop w:val="0"/>
      <w:marBottom w:val="0"/>
      <w:divBdr>
        <w:top w:val="none" w:sz="0" w:space="0" w:color="auto"/>
        <w:left w:val="none" w:sz="0" w:space="0" w:color="auto"/>
        <w:bottom w:val="none" w:sz="0" w:space="0" w:color="auto"/>
        <w:right w:val="none" w:sz="0" w:space="0" w:color="auto"/>
      </w:divBdr>
    </w:div>
    <w:div w:id="1706061172">
      <w:bodyDiv w:val="1"/>
      <w:marLeft w:val="0"/>
      <w:marRight w:val="0"/>
      <w:marTop w:val="0"/>
      <w:marBottom w:val="0"/>
      <w:divBdr>
        <w:top w:val="none" w:sz="0" w:space="0" w:color="auto"/>
        <w:left w:val="none" w:sz="0" w:space="0" w:color="auto"/>
        <w:bottom w:val="none" w:sz="0" w:space="0" w:color="auto"/>
        <w:right w:val="none" w:sz="0" w:space="0" w:color="auto"/>
      </w:divBdr>
    </w:div>
    <w:div w:id="1806968113">
      <w:bodyDiv w:val="1"/>
      <w:marLeft w:val="0"/>
      <w:marRight w:val="0"/>
      <w:marTop w:val="0"/>
      <w:marBottom w:val="0"/>
      <w:divBdr>
        <w:top w:val="none" w:sz="0" w:space="0" w:color="auto"/>
        <w:left w:val="none" w:sz="0" w:space="0" w:color="auto"/>
        <w:bottom w:val="none" w:sz="0" w:space="0" w:color="auto"/>
        <w:right w:val="none" w:sz="0" w:space="0" w:color="auto"/>
      </w:divBdr>
    </w:div>
    <w:div w:id="1926645359">
      <w:bodyDiv w:val="1"/>
      <w:marLeft w:val="0"/>
      <w:marRight w:val="0"/>
      <w:marTop w:val="0"/>
      <w:marBottom w:val="0"/>
      <w:divBdr>
        <w:top w:val="none" w:sz="0" w:space="0" w:color="auto"/>
        <w:left w:val="none" w:sz="0" w:space="0" w:color="auto"/>
        <w:bottom w:val="none" w:sz="0" w:space="0" w:color="auto"/>
        <w:right w:val="none" w:sz="0" w:space="0" w:color="auto"/>
      </w:divBdr>
    </w:div>
    <w:div w:id="2008050226">
      <w:bodyDiv w:val="1"/>
      <w:marLeft w:val="0"/>
      <w:marRight w:val="0"/>
      <w:marTop w:val="0"/>
      <w:marBottom w:val="0"/>
      <w:divBdr>
        <w:top w:val="none" w:sz="0" w:space="0" w:color="auto"/>
        <w:left w:val="none" w:sz="0" w:space="0" w:color="auto"/>
        <w:bottom w:val="none" w:sz="0" w:space="0" w:color="auto"/>
        <w:right w:val="none" w:sz="0" w:space="0" w:color="auto"/>
      </w:divBdr>
    </w:div>
    <w:div w:id="207966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gostorg.b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15D803-F017-4866-B07B-E4A766E50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1366</Words>
  <Characters>10051</Characters>
  <Application>Microsoft Office Word</Application>
  <DocSecurity>0</DocSecurity>
  <Lines>83</Lines>
  <Paragraphs>22</Paragraphs>
  <ScaleCrop>false</ScaleCrop>
  <HeadingPairs>
    <vt:vector size="2" baseType="variant">
      <vt:variant>
        <vt:lpstr>Название</vt:lpstr>
      </vt:variant>
      <vt:variant>
        <vt:i4>1</vt:i4>
      </vt:variant>
    </vt:vector>
  </HeadingPairs>
  <TitlesOfParts>
    <vt:vector size="1" baseType="lpstr">
      <vt:lpstr>Извещение об организации и проведении открытого аукциона по продаже имущества</vt:lpstr>
    </vt:vector>
  </TitlesOfParts>
  <Company>company</Company>
  <LinksUpToDate>false</LinksUpToDate>
  <CharactersWithSpaces>11395</CharactersWithSpaces>
  <SharedDoc>false</SharedDoc>
  <HLinks>
    <vt:vector size="6" baseType="variant">
      <vt:variant>
        <vt:i4>1900638</vt:i4>
      </vt:variant>
      <vt:variant>
        <vt:i4>0</vt:i4>
      </vt:variant>
      <vt:variant>
        <vt:i4>0</vt:i4>
      </vt:variant>
      <vt:variant>
        <vt:i4>5</vt:i4>
      </vt:variant>
      <vt:variant>
        <vt:lpwstr>http://www.ocenka.by/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об организации и проведении открытого аукциона по продаже имущества</dc:title>
  <dc:creator>user</dc:creator>
  <cp:lastModifiedBy>User</cp:lastModifiedBy>
  <cp:revision>3</cp:revision>
  <cp:lastPrinted>2026-07-20T06:17:00Z</cp:lastPrinted>
  <dcterms:created xsi:type="dcterms:W3CDTF">2026-07-20T06:25:00Z</dcterms:created>
  <dcterms:modified xsi:type="dcterms:W3CDTF">2026-10-16T09:27:00Z</dcterms:modified>
</cp:coreProperties>
</file>