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6" w:type="dxa"/>
        <w:tblInd w:w="-289" w:type="dxa"/>
        <w:tblLook w:val="04A0" w:firstRow="1" w:lastRow="0" w:firstColumn="1" w:lastColumn="0" w:noHBand="0" w:noVBand="1"/>
      </w:tblPr>
      <w:tblGrid>
        <w:gridCol w:w="2098"/>
        <w:gridCol w:w="7938"/>
      </w:tblGrid>
      <w:tr w:rsidR="002D799E" w:rsidRPr="00DF1529" w:rsidTr="00D64C39">
        <w:trPr>
          <w:trHeight w:val="699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EC8" w:rsidRPr="00AA080A" w:rsidRDefault="007C0EC8" w:rsidP="007C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(Гродненский филиал) информирует о проведении </w:t>
            </w:r>
            <w:r w:rsidRPr="00AA080A">
              <w:rPr>
                <w:rFonts w:ascii="Times New Roman" w:hAnsi="Times New Roman" w:cs="Times New Roman"/>
                <w:sz w:val="24"/>
                <w:szCs w:val="24"/>
              </w:rPr>
              <w:t>электронного открытого аукциона по продаже имущества, принадлежащего Жилищно-строительному потребительскому кооперативу № 78 г. Гродно (ЖСПК № 78 г. Гродно)</w:t>
            </w:r>
          </w:p>
          <w:p w:rsidR="007C0EC8" w:rsidRPr="00AA080A" w:rsidRDefault="007C0EC8" w:rsidP="007C0E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A08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Аукцион </w:t>
            </w:r>
            <w:r w:rsidRPr="00AA080A">
              <w:rPr>
                <w:rFonts w:ascii="Times New Roman" w:hAnsi="Times New Roman" w:cs="Times New Roman"/>
                <w:sz w:val="24"/>
                <w:szCs w:val="24"/>
              </w:rPr>
              <w:t xml:space="preserve">состоится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AA080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A080A">
              <w:rPr>
                <w:rFonts w:ascii="Times New Roman" w:hAnsi="Times New Roman" w:cs="Times New Roman"/>
                <w:sz w:val="24"/>
                <w:szCs w:val="24"/>
              </w:rPr>
              <w:t>.2026 г. в 11</w:t>
            </w:r>
            <w:r w:rsidRPr="00AA08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.00 по адресу: </w:t>
            </w:r>
            <w:r w:rsidRPr="00AA08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https</w:t>
            </w:r>
            <w:r w:rsidRPr="00AA08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://</w:t>
            </w:r>
            <w:proofErr w:type="spellStart"/>
            <w:r w:rsidRPr="00AA08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gostorg</w:t>
            </w:r>
            <w:proofErr w:type="spellEnd"/>
            <w:r w:rsidRPr="00AA08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AA08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by</w:t>
            </w:r>
          </w:p>
          <w:p w:rsidR="002D799E" w:rsidRPr="00DF1529" w:rsidRDefault="007C0EC8" w:rsidP="007C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080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Телефон для справок: 55-87-71</w:t>
            </w:r>
          </w:p>
        </w:tc>
      </w:tr>
      <w:tr w:rsidR="002D799E" w:rsidRPr="00DF1529" w:rsidTr="00226BD3">
        <w:trPr>
          <w:trHeight w:val="144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799E" w:rsidRPr="00DF1529" w:rsidRDefault="00D526B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DF152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аукциона, м</w:t>
            </w: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естонахождение </w:t>
            </w:r>
            <w:r w:rsidRPr="00DF152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F17CC" w:rsidRDefault="007C0EC8" w:rsidP="004003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Лот 1: изолированное помещение с инвентарным номером 400/D-103040 (наименование: административное помещение, назначение: административное помещение), общей площадью 38,1 </w:t>
            </w:r>
            <w:proofErr w:type="spellStart"/>
            <w:r w:rsidRPr="007C0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7C0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расположенное по адресу г. Гродно, пр. </w:t>
            </w:r>
            <w:proofErr w:type="spellStart"/>
            <w:r w:rsidRPr="007C0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Клецкова</w:t>
            </w:r>
            <w:proofErr w:type="spellEnd"/>
            <w:r w:rsidRPr="007C0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78 пом. 1</w:t>
            </w:r>
          </w:p>
          <w:p w:rsidR="007E5444" w:rsidRPr="00DF1529" w:rsidRDefault="007E5444" w:rsidP="00400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444">
              <w:rPr>
                <w:rFonts w:ascii="Times New Roman" w:hAnsi="Times New Roman" w:cs="Times New Roman"/>
                <w:sz w:val="24"/>
                <w:szCs w:val="24"/>
              </w:rPr>
              <w:t>Обременений со стороны 3-х лиц - нет.</w:t>
            </w:r>
          </w:p>
        </w:tc>
      </w:tr>
      <w:tr w:rsidR="004003F3" w:rsidRPr="00DF1529" w:rsidTr="00DF1529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003F3" w:rsidRPr="00DF1529" w:rsidRDefault="004003F3" w:rsidP="00DF1529">
            <w:pPr>
              <w:tabs>
                <w:tab w:val="left" w:pos="4230"/>
              </w:tabs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03F3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проведения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003F3" w:rsidRPr="00DF1529" w:rsidRDefault="007C0EC8" w:rsidP="00400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EC8">
              <w:rPr>
                <w:rFonts w:ascii="Times New Roman" w:hAnsi="Times New Roman" w:cs="Times New Roman"/>
                <w:sz w:val="24"/>
                <w:szCs w:val="24"/>
              </w:rPr>
              <w:t>Срок заключения договора купли-продажи: в течение 20 календарный дней</w:t>
            </w:r>
          </w:p>
        </w:tc>
      </w:tr>
      <w:tr w:rsidR="00E169DC" w:rsidRPr="00DF1529" w:rsidTr="00226BD3">
        <w:trPr>
          <w:trHeight w:val="10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F1529" w:rsidRPr="00DF1529" w:rsidRDefault="00374566" w:rsidP="00374566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1: </w:t>
            </w:r>
            <w:r w:rsidR="007C0EC8" w:rsidRPr="007C0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66 000 р. (шестьдесят шесть тысяч рублей) с учетом НДС 20%</w:t>
            </w:r>
          </w:p>
        </w:tc>
      </w:tr>
      <w:tr w:rsidR="00E169DC" w:rsidRPr="00DF1529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F1529" w:rsidRPr="00DF1529" w:rsidRDefault="00374566" w:rsidP="00374566">
            <w:pPr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D3B0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Лот № 1: </w:t>
            </w:r>
            <w:r w:rsidR="007C0EC8" w:rsidRPr="007C0EC8">
              <w:rPr>
                <w:rFonts w:ascii="Times New Roman" w:hAnsi="Times New Roman" w:cs="Times New Roman"/>
                <w:sz w:val="24"/>
                <w:szCs w:val="24"/>
              </w:rPr>
              <w:t>6 600 р. (шесть тысяч шестьсот)</w:t>
            </w:r>
          </w:p>
        </w:tc>
      </w:tr>
      <w:tr w:rsidR="00E169DC" w:rsidRPr="00DF1529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BLBB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</w:rPr>
              <w:t>30120500833225001001 в Дирекции ОАО «</w:t>
            </w:r>
            <w:proofErr w:type="spellStart"/>
            <w:r w:rsidRPr="00DF1529">
              <w:rPr>
                <w:rFonts w:ascii="Times New Roman" w:eastAsia="Calibri" w:hAnsi="Times New Roman" w:cs="Times New Roman"/>
                <w:sz w:val="24"/>
                <w:szCs w:val="24"/>
              </w:rPr>
              <w:t>Белинвестбанк</w:t>
            </w:r>
            <w:proofErr w:type="spellEnd"/>
            <w:r w:rsidRPr="00DF15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по Гродненской области, код банка 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BLBBBY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</w:rPr>
              <w:t>, УНП 500833225</w:t>
            </w:r>
          </w:p>
        </w:tc>
      </w:tr>
      <w:tr w:rsidR="00D526BC" w:rsidRPr="00DF1529" w:rsidTr="001A5BE3">
        <w:trPr>
          <w:trHeight w:val="28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26BC" w:rsidRPr="00DF1529" w:rsidRDefault="00D526BC" w:rsidP="00DF152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>Шаг 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3713F" w:rsidRPr="00E3713F" w:rsidRDefault="00E3713F" w:rsidP="00E3713F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3F">
              <w:rPr>
                <w:rFonts w:ascii="Times New Roman" w:hAnsi="Times New Roman" w:cs="Times New Roman"/>
                <w:sz w:val="24"/>
                <w:szCs w:val="24"/>
              </w:rPr>
              <w:t>Обязательный первый шаг аукциона 5% от начальной цены лота.</w:t>
            </w:r>
          </w:p>
          <w:p w:rsidR="00D526BC" w:rsidRPr="00DF1529" w:rsidRDefault="00E3713F" w:rsidP="00E3713F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3F">
              <w:rPr>
                <w:rFonts w:ascii="Times New Roman" w:hAnsi="Times New Roman" w:cs="Times New Roman"/>
                <w:sz w:val="24"/>
                <w:szCs w:val="24"/>
              </w:rPr>
              <w:t>Последующий шаг аукциона – 5 % от предыдущей цены лота.</w:t>
            </w:r>
          </w:p>
        </w:tc>
      </w:tr>
      <w:tr w:rsidR="00E169DC" w:rsidRPr="00DF1529" w:rsidTr="00D64C39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7F0A4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и</w:t>
            </w:r>
            <w:r w:rsidR="00E169DC"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окончания приема заявлений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C0EC8" w:rsidRPr="007C0EC8" w:rsidRDefault="007C0EC8" w:rsidP="007C0EC8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0E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Заявления на участие в аукционе принимаются на сайте ЭТП https://gostorg.by</w:t>
            </w:r>
          </w:p>
          <w:p w:rsidR="00E169DC" w:rsidRPr="00DF1529" w:rsidRDefault="007C0EC8" w:rsidP="007C0EC8">
            <w:pPr>
              <w:spacing w:after="0" w:line="240" w:lineRule="auto"/>
              <w:ind w:right="34" w:hanging="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C0E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Последний день приема заявлений - 05.03.2026 г. до 15.00</w:t>
            </w:r>
          </w:p>
        </w:tc>
      </w:tr>
      <w:tr w:rsidR="001824CD" w:rsidRPr="00DF1529" w:rsidTr="00D64C39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4CD" w:rsidRPr="00DF1529" w:rsidRDefault="001824CD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824CD" w:rsidRPr="007F0A4C" w:rsidRDefault="007C0EC8" w:rsidP="007C0EC8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0E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Жилищно-строительный потребительский кооператив № 78 г. Гродно (ЖСПК № 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 г. Гродно), </w:t>
            </w:r>
            <w:r w:rsidRPr="007C0E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230026, г. Гродно, пр. </w:t>
            </w:r>
            <w:proofErr w:type="spellStart"/>
            <w:r w:rsidRPr="007C0E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Клецкова</w:t>
            </w:r>
            <w:proofErr w:type="spellEnd"/>
            <w:r w:rsidRPr="007C0E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78-43А</w:t>
            </w:r>
          </w:p>
        </w:tc>
      </w:tr>
      <w:tr w:rsidR="002D799E" w:rsidRPr="00DF1529" w:rsidTr="00D64C39">
        <w:trPr>
          <w:trHeight w:val="300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799E" w:rsidRPr="00DF1529" w:rsidRDefault="002D799E" w:rsidP="00DF1529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оформления участия в аукционе, порядок его проведения, а также определения лица, выигравшего аукцион, содержатся в информации о проведен</w:t>
            </w:r>
            <w:proofErr w:type="gramStart"/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ау</w:t>
            </w:r>
            <w:proofErr w:type="gramEnd"/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кциона, опублико</w:t>
            </w:r>
            <w:bookmarkStart w:id="0" w:name="_GoBack"/>
            <w:bookmarkEnd w:id="0"/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ванной на сайте Организатора аукциона – 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gostorg</w:t>
            </w:r>
            <w:proofErr w:type="spellEnd"/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by</w:t>
            </w:r>
          </w:p>
        </w:tc>
      </w:tr>
    </w:tbl>
    <w:p w:rsidR="00DE6D67" w:rsidRPr="00DF1529" w:rsidRDefault="00DE6D67" w:rsidP="00DF1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6D67" w:rsidRPr="00DF1529" w:rsidSect="00DE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9E"/>
    <w:rsid w:val="00001A66"/>
    <w:rsid w:val="000115D2"/>
    <w:rsid w:val="00025A6B"/>
    <w:rsid w:val="00025CD0"/>
    <w:rsid w:val="000B46FF"/>
    <w:rsid w:val="000F0BE8"/>
    <w:rsid w:val="00111F7B"/>
    <w:rsid w:val="001824CD"/>
    <w:rsid w:val="00192D80"/>
    <w:rsid w:val="001A0F3F"/>
    <w:rsid w:val="001A5BE3"/>
    <w:rsid w:val="001B5A0D"/>
    <w:rsid w:val="002000A2"/>
    <w:rsid w:val="00210C88"/>
    <w:rsid w:val="00211899"/>
    <w:rsid w:val="00226BD3"/>
    <w:rsid w:val="00260B12"/>
    <w:rsid w:val="002D799E"/>
    <w:rsid w:val="00303FDC"/>
    <w:rsid w:val="00350E24"/>
    <w:rsid w:val="00374566"/>
    <w:rsid w:val="003778D5"/>
    <w:rsid w:val="004003F3"/>
    <w:rsid w:val="00491376"/>
    <w:rsid w:val="004E1EE0"/>
    <w:rsid w:val="00523030"/>
    <w:rsid w:val="005C4C00"/>
    <w:rsid w:val="005C5846"/>
    <w:rsid w:val="005D02FF"/>
    <w:rsid w:val="0060428D"/>
    <w:rsid w:val="00604704"/>
    <w:rsid w:val="006538CD"/>
    <w:rsid w:val="00685DE3"/>
    <w:rsid w:val="006C6C92"/>
    <w:rsid w:val="006E5334"/>
    <w:rsid w:val="00741AF9"/>
    <w:rsid w:val="00780646"/>
    <w:rsid w:val="007C0EC8"/>
    <w:rsid w:val="007E5444"/>
    <w:rsid w:val="007F0A4C"/>
    <w:rsid w:val="00820DEA"/>
    <w:rsid w:val="00861E97"/>
    <w:rsid w:val="00880053"/>
    <w:rsid w:val="008F6AB7"/>
    <w:rsid w:val="00923BB0"/>
    <w:rsid w:val="00930FFF"/>
    <w:rsid w:val="00AA1EC6"/>
    <w:rsid w:val="00AD4FA7"/>
    <w:rsid w:val="00AE2A82"/>
    <w:rsid w:val="00B35E6D"/>
    <w:rsid w:val="00B61AAA"/>
    <w:rsid w:val="00B94968"/>
    <w:rsid w:val="00BA0DBC"/>
    <w:rsid w:val="00C00FC3"/>
    <w:rsid w:val="00C0240F"/>
    <w:rsid w:val="00C30FB4"/>
    <w:rsid w:val="00C55AA4"/>
    <w:rsid w:val="00C620D9"/>
    <w:rsid w:val="00C85485"/>
    <w:rsid w:val="00C943A8"/>
    <w:rsid w:val="00C956F0"/>
    <w:rsid w:val="00CD4E75"/>
    <w:rsid w:val="00D051FC"/>
    <w:rsid w:val="00D13CF1"/>
    <w:rsid w:val="00D212CA"/>
    <w:rsid w:val="00D34623"/>
    <w:rsid w:val="00D526BC"/>
    <w:rsid w:val="00D64C39"/>
    <w:rsid w:val="00D76E5E"/>
    <w:rsid w:val="00D908D7"/>
    <w:rsid w:val="00D937E3"/>
    <w:rsid w:val="00DB1689"/>
    <w:rsid w:val="00DC3945"/>
    <w:rsid w:val="00DE6D67"/>
    <w:rsid w:val="00DF1529"/>
    <w:rsid w:val="00DF1C36"/>
    <w:rsid w:val="00E169DC"/>
    <w:rsid w:val="00E3713F"/>
    <w:rsid w:val="00E4198D"/>
    <w:rsid w:val="00E84AD9"/>
    <w:rsid w:val="00E861E2"/>
    <w:rsid w:val="00F47D63"/>
    <w:rsid w:val="00F97017"/>
    <w:rsid w:val="00FB060F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D908D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D908D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6">
    <w:name w:val="Hyperlink"/>
    <w:basedOn w:val="a0"/>
    <w:uiPriority w:val="99"/>
    <w:unhideWhenUsed/>
    <w:rsid w:val="001824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D908D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D908D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6">
    <w:name w:val="Hyperlink"/>
    <w:basedOn w:val="a0"/>
    <w:uiPriority w:val="99"/>
    <w:unhideWhenUsed/>
    <w:rsid w:val="001824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2026-02-03T07:36:00Z</dcterms:created>
  <dcterms:modified xsi:type="dcterms:W3CDTF">2026-02-03T07:36:00Z</dcterms:modified>
</cp:coreProperties>
</file>