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074"/>
        <w:gridCol w:w="8671"/>
      </w:tblGrid>
      <w:tr w:rsidR="00A92C37" w:rsidRPr="001140AC" w14:paraId="07361FF2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8B90" w14:textId="01B369BB" w:rsidR="00024225" w:rsidRPr="001140AC" w:rsidRDefault="00A92C37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907AAF" w:rsidRPr="00907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AAF" w:rsidRPr="00907A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повторного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аукциона по продаже имущества, принадлежащего </w:t>
            </w:r>
          </w:p>
          <w:p w14:paraId="5333FCE3" w14:textId="5FFB7838" w:rsidR="00A92C37" w:rsidRPr="001140AC" w:rsidRDefault="004E2D24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Торгового унитарного предприятия</w:t>
            </w:r>
            <w:r w:rsidR="004E6160" w:rsidRPr="00114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C2209" w:rsidRPr="00114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 для женщин</w:t>
            </w:r>
            <w:r w:rsidR="009C2209" w:rsidRPr="00114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0C7967AF" w14:textId="710B7E17" w:rsidR="00D22446" w:rsidRPr="001140AC" w:rsidRDefault="004E2D24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Аукцион состоится</w:t>
            </w:r>
            <w:r w:rsidRPr="00907A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40E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23 </w:t>
            </w:r>
            <w:r w:rsidR="00540EC0">
              <w:rPr>
                <w:rFonts w:ascii="Times New Roman" w:hAnsi="Times New Roman" w:cs="Times New Roman"/>
                <w:bCs/>
                <w:sz w:val="24"/>
                <w:szCs w:val="24"/>
              </w:rPr>
              <w:t>марта</w:t>
            </w:r>
            <w:r w:rsidR="000946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</w:t>
            </w:r>
            <w:r w:rsidR="00D22446" w:rsidRPr="001140A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="009B6E0E"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88B6889" w14:textId="1E982659" w:rsidR="00A92C37" w:rsidRPr="001140AC" w:rsidRDefault="009B6E0E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адресу: </w:t>
            </w:r>
            <w:r w:rsidR="00D22446"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Наганова, 10-325 в </w:t>
            </w:r>
            <w:r w:rsidR="00D22446" w:rsidRPr="001140A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</w:t>
            </w:r>
            <w:r w:rsidR="00540EC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</w:t>
            </w:r>
            <w:r w:rsidR="00D22446" w:rsidRPr="001140A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:00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92C37" w:rsidRPr="001140AC" w14:paraId="01FC0877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744807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</w:t>
            </w:r>
          </w:p>
        </w:tc>
      </w:tr>
      <w:tr w:rsidR="00A92C37" w:rsidRPr="001140AC" w14:paraId="75F7241F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DD817E" w14:textId="77777777" w:rsidR="001366CA" w:rsidRPr="001140AC" w:rsidRDefault="00A92C37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1140AC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09A475" w14:textId="333304AE" w:rsidR="00A92C37" w:rsidRPr="004E2D24" w:rsidRDefault="004E2D24" w:rsidP="004E2D24">
            <w:pPr>
              <w:tabs>
                <w:tab w:val="left" w:pos="0"/>
                <w:tab w:val="left" w:pos="284"/>
                <w:tab w:val="left" w:pos="426"/>
                <w:tab w:val="left" w:pos="1134"/>
              </w:tabs>
              <w:spacing w:after="0" w:line="240" w:lineRule="auto"/>
              <w:ind w:firstLine="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09790809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Лот №1: </w:t>
            </w:r>
            <w:bookmarkEnd w:id="0"/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капитальное строение с инвентарным номером 130/C-3596 (наименование: Магазин «Товары для женщин»; назначение: Здание специализированное розничной торговли), площадью 2682,7 кв. м, расположенное по адресу: Брестская обл., г. Пинск, ул. Днепровской Флотилии, 57, на земельном участке с кадастровым номером 144500000016001411, площадью 0,3377 га, составные части и принадлежности: а-Дворовое покрытие,б-Стоянка,в-Дворовое покрытие</w:t>
            </w:r>
          </w:p>
        </w:tc>
      </w:tr>
      <w:tr w:rsidR="00A92C37" w:rsidRPr="001140AC" w14:paraId="7AAFEADC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31B0C6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576AFA" w14:textId="55B0058E" w:rsidR="00A92C37" w:rsidRPr="001140AC" w:rsidRDefault="004E2D24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Брестская обл., г. Пинск, ул. Днепровской Флотилии, 57</w:t>
            </w:r>
          </w:p>
        </w:tc>
      </w:tr>
      <w:tr w:rsidR="00A92C37" w:rsidRPr="001140AC" w14:paraId="2B54460C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D1E572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5C1312" w14:textId="4CFCBB42" w:rsidR="00EC6952" w:rsidRPr="00EC6952" w:rsidRDefault="00540EC0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1 558 438,70</w:t>
            </w:r>
            <w:r w:rsidR="00D356B1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2A771C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без</w:t>
            </w:r>
            <w:r w:rsidR="00ED2384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2A771C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562121"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1140AC" w14:paraId="0290B9D3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101027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488130" w14:textId="15D8E4BD" w:rsidR="00A92C37" w:rsidRPr="004E2D24" w:rsidRDefault="00562121" w:rsidP="004E2D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от </w:t>
            </w:r>
            <w:r w:rsid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начальной цены </w:t>
            </w:r>
            <w:r w:rsidR="00907AA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–</w:t>
            </w:r>
            <w:r w:rsid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0E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77 921,94</w:t>
            </w:r>
            <w:r w:rsidR="004E2D24"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4E2D24" w14:paraId="622C1643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358DA7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87E369" w14:textId="6A700D43" w:rsidR="00EC6952" w:rsidRPr="004E2D24" w:rsidRDefault="00540EC0" w:rsidP="004E2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155 843,87</w:t>
            </w:r>
            <w:r w:rsidR="004E2D24" w:rsidRPr="004E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4E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A92C37" w:rsidRPr="001140AC" w14:paraId="24283565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5F053F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5913DB" w14:textId="77777777" w:rsidR="00A92C37" w:rsidRPr="001140AC" w:rsidRDefault="00562121" w:rsidP="001140A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р/с BY32BAPB30127866600100000000, в ОАО «Белагропромбанк» ЦБУ №116 в г. Брест, РД по Брестской области, код банка BAPBBY2X, УНП 201028245</w:t>
            </w:r>
          </w:p>
          <w:p w14:paraId="3C5BADD2" w14:textId="77777777" w:rsidR="00BE190D" w:rsidRPr="001140AC" w:rsidRDefault="00BE190D" w:rsidP="001140A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</w:tc>
      </w:tr>
      <w:tr w:rsidR="00A92C37" w:rsidRPr="001140AC" w14:paraId="48B1C706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530F2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8371CE" w14:textId="0D827F2A" w:rsidR="00A92C37" w:rsidRPr="001140AC" w:rsidRDefault="00562121" w:rsidP="004E2D24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Наганова, 10-329 в рабочие дни с 9.00 до 17.00. Последний день приема заявлений </w:t>
            </w:r>
            <w:r w:rsidR="00A4305C"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540EC0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23 марта</w:t>
            </w:r>
            <w:r w:rsidR="004E2D24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1140AC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</w:t>
            </w:r>
            <w:r w:rsidR="00024CDE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1</w:t>
            </w:r>
            <w:r w:rsidR="00540EC0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0</w:t>
            </w:r>
            <w:r w:rsidRPr="001140AC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.00</w:t>
            </w:r>
          </w:p>
        </w:tc>
      </w:tr>
      <w:tr w:rsidR="00A92C37" w:rsidRPr="001140AC" w14:paraId="6909E3A0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2D0D31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5FECBD" w14:textId="47C8B30E" w:rsidR="00A92C37" w:rsidRPr="001140AC" w:rsidRDefault="004E2D24" w:rsidP="005B3EF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2D24">
              <w:rPr>
                <w:rFonts w:ascii="Times New Roman" w:hAnsi="Times New Roman" w:cs="Times New Roman"/>
                <w:sz w:val="24"/>
                <w:szCs w:val="24"/>
              </w:rPr>
              <w:t xml:space="preserve">Торговое унитарное предприятие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2D24">
              <w:rPr>
                <w:rFonts w:ascii="Times New Roman" w:hAnsi="Times New Roman" w:cs="Times New Roman"/>
                <w:sz w:val="24"/>
                <w:szCs w:val="24"/>
              </w:rPr>
              <w:t>Все для женщин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E2D24">
              <w:rPr>
                <w:rFonts w:ascii="Times New Roman" w:hAnsi="Times New Roman" w:cs="Times New Roman"/>
                <w:sz w:val="24"/>
                <w:szCs w:val="24"/>
              </w:rPr>
              <w:t>, 225710 Брестская обл., г. Пинск, ул. Днепровской Флотилии, 57, 80165624104</w:t>
            </w:r>
            <w:bookmarkStart w:id="1" w:name="_GoBack"/>
            <w:bookmarkEnd w:id="1"/>
          </w:p>
        </w:tc>
      </w:tr>
      <w:tr w:rsidR="00A92C37" w:rsidRPr="001140AC" w14:paraId="6C2268EB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6E7094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E1B67C" w14:textId="77777777" w:rsidR="00A92C37" w:rsidRPr="001140AC" w:rsidRDefault="00CE7258" w:rsidP="001140A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80162408701</w:t>
            </w:r>
          </w:p>
        </w:tc>
      </w:tr>
      <w:tr w:rsidR="00A92C37" w:rsidRPr="001140AC" w14:paraId="2D3FEF37" w14:textId="77777777" w:rsidTr="001140AC">
        <w:trPr>
          <w:trHeight w:val="1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1FF036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4F36BD" w14:textId="4F67F2F7" w:rsidR="001140AC" w:rsidRPr="001140AC" w:rsidRDefault="001140AC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1140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1140A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Продавцом договор купли-продажи в течение 30 дней со дня проведения аукциона</w:t>
            </w:r>
            <w:r w:rsidR="00EC6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4F3B287" w14:textId="04242F7B" w:rsidR="001140AC" w:rsidRPr="001140AC" w:rsidRDefault="001140AC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Условия расчетов по договору купли-продажи: согласно договора купли-продажи</w:t>
            </w:r>
            <w:r w:rsidR="00EC6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4148B8F" w14:textId="02747487" w:rsidR="00F74AD2" w:rsidRDefault="001140AC" w:rsidP="00114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14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="004E2D24"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частник аукциона, выигравший торги, оплачивает Продавцу НДС в размере 20% от стоимости продажи объекта, а также в течение 3 рабочих дней со дня аукциона возмещает фактические затраты на организацию и проведение аукциона, включающие вознаграждение Организатора аукциона</w:t>
            </w:r>
            <w:r w:rsidR="00F74AD2" w:rsidRPr="00F74AD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14:paraId="48440EA8" w14:textId="77777777" w:rsidR="004E2D24" w:rsidRPr="004E2D24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Срок возможного отказа от проведения аукциона: не позднее чем за 3 календарных дня до наступления даты проведения аукциона. </w:t>
            </w:r>
          </w:p>
          <w:p w14:paraId="0D1FCC3C" w14:textId="6DA83E25" w:rsidR="004E2D24" w:rsidRPr="004E2D24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Контактное лицо для осмотра объекта:</w:t>
            </w:r>
            <w:r w:rsidR="00907AA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8044 568 06 70 (осмотр объекта осуществляется в рабочие дни по предварительной договоренности). </w:t>
            </w:r>
          </w:p>
          <w:p w14:paraId="17EADB10" w14:textId="77777777" w:rsidR="004E2D24" w:rsidRPr="004E2D24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Земельный участок предоставлен на праве аренды сроком до 20.02.2067. </w:t>
            </w:r>
          </w:p>
          <w:p w14:paraId="3E85E52D" w14:textId="77777777" w:rsidR="00B75919" w:rsidRDefault="004E2D24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E2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 случае признания торгов несостоявшимися в связи с тем, что заявление на участия в аукционе было подано только одним участником либо для участия в аукционе явился только один участник, то единственному участнику предлагается приобрести объект торгов по начальной цене, увеличенной на 5%.</w:t>
            </w:r>
          </w:p>
          <w:p w14:paraId="733AAE5C" w14:textId="5B55CA57" w:rsidR="00907AAF" w:rsidRPr="00B75919" w:rsidRDefault="00907AAF" w:rsidP="004E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907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Объявление о предыдущем аукционе размещено в газете "Звязда" от </w:t>
            </w:r>
            <w:r w:rsidR="00094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</w:tr>
      <w:tr w:rsidR="00B52C06" w:rsidRPr="001140AC" w14:paraId="1EF0CB72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C8EB1F" w14:textId="342E5CB3" w:rsidR="00B52C06" w:rsidRPr="001140AC" w:rsidRDefault="004403BE" w:rsidP="004E2D24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Положением о порядке 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продажи имущества ликвидируемого юридического лица с публичных торгов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утвержденным постановлением Совета Министров Республики Беларусь от 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08 января 2013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№ 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4E2D24">
              <w:rPr>
                <w:rFonts w:ascii="Times New Roman" w:hAnsi="Times New Roman" w:cs="Times New Roman"/>
                <w:bCs/>
                <w:sz w:val="24"/>
                <w:szCs w:val="24"/>
              </w:rPr>
              <w:t>О некоторых вопросах продажи имущества ликвидируемого юридического лица</w:t>
            </w: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92C37" w:rsidRPr="001140AC" w14:paraId="69D52283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B99D52" w14:textId="77777777" w:rsidR="00A92C37" w:rsidRPr="001140AC" w:rsidRDefault="00A92C37" w:rsidP="001140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Условия участия в аукционе</w:t>
            </w:r>
          </w:p>
        </w:tc>
      </w:tr>
      <w:tr w:rsidR="00A92C37" w:rsidRPr="001140AC" w14:paraId="59FCB89E" w14:textId="77777777" w:rsidTr="001140AC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99DF9F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1A249D0C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09A99760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4A20F253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CFD39AF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120F44"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499ADF1E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1140A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556E5525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04C53EB7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1E03B6E4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F8C1C74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1140A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0D2C3688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7434AF35" w14:textId="77777777" w:rsidR="00B1527D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2432801D" w14:textId="77777777" w:rsidR="00A92C37" w:rsidRPr="001140AC" w:rsidRDefault="00A92C37" w:rsidP="001140A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120F44"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0AC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406995C0" w14:textId="77777777" w:rsidR="00793324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2DA2CFF3" w14:textId="77777777" w:rsidR="00A92C37" w:rsidRPr="001140AC" w:rsidRDefault="00793324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1140AC">
              <w:t xml:space="preserve"> </w:t>
            </w:r>
            <w:r w:rsidRPr="001140AC">
              <w:t>на аукцион. В указанном случае</w:t>
            </w:r>
            <w:r w:rsidR="00A92C37" w:rsidRPr="001140AC">
              <w:t xml:space="preserve"> Организатора аукциона</w:t>
            </w:r>
            <w:r w:rsidRPr="001140AC">
              <w:t xml:space="preserve"> обязан</w:t>
            </w:r>
            <w:r w:rsidR="00A92C37" w:rsidRPr="001140AC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5A107804" w14:textId="77777777" w:rsidR="00B52C06" w:rsidRPr="001140AC" w:rsidRDefault="00B52C06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contextualSpacing/>
              <w:jc w:val="both"/>
            </w:pPr>
            <w:r w:rsidRPr="001140AC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44D90A05" w14:textId="77777777" w:rsidR="00A92C37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5562301E" w14:textId="77777777" w:rsidR="00A92C37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1140AC">
              <w:t xml:space="preserve"> </w:t>
            </w:r>
            <w:r w:rsidRPr="001140AC">
              <w:t>5 (пяти) рабочих дней со дня проведения аукциона.</w:t>
            </w:r>
          </w:p>
          <w:p w14:paraId="32DCC19F" w14:textId="77777777" w:rsidR="00A92C37" w:rsidRPr="001140AC" w:rsidRDefault="00A92C37" w:rsidP="001140A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140AC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1140AC">
              <w:rPr>
                <w:color w:val="000000"/>
              </w:rPr>
              <w:t xml:space="preserve"> 3 (</w:t>
            </w:r>
            <w:r w:rsidRPr="001140AC">
              <w:rPr>
                <w:color w:val="000000"/>
              </w:rPr>
              <w:t>три</w:t>
            </w:r>
            <w:r w:rsidR="00666894" w:rsidRPr="001140AC">
              <w:rPr>
                <w:color w:val="000000"/>
              </w:rPr>
              <w:t>)</w:t>
            </w:r>
            <w:r w:rsidRPr="001140AC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120F44" w:rsidRPr="001140AC">
              <w:rPr>
                <w:color w:val="000000"/>
              </w:rPr>
              <w:t xml:space="preserve"> </w:t>
            </w:r>
            <w:r w:rsidRPr="001140AC">
              <w:rPr>
                <w:color w:val="000000"/>
              </w:rPr>
              <w:t xml:space="preserve">на </w:t>
            </w:r>
            <w:r w:rsidR="00666894" w:rsidRPr="001140AC">
              <w:rPr>
                <w:color w:val="000000"/>
              </w:rPr>
              <w:t xml:space="preserve">информационных </w:t>
            </w:r>
            <w:r w:rsidRPr="001140AC">
              <w:rPr>
                <w:color w:val="000000"/>
              </w:rPr>
              <w:t xml:space="preserve">ресурсах, </w:t>
            </w:r>
            <w:r w:rsidR="0043210D" w:rsidRPr="001140AC">
              <w:rPr>
                <w:color w:val="000000"/>
              </w:rPr>
              <w:t>в</w:t>
            </w:r>
            <w:r w:rsidRPr="001140AC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4F4366A8" w14:textId="77777777" w:rsidR="00401E6C" w:rsidRPr="001140AC" w:rsidRDefault="00401E6C" w:rsidP="001140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1140AC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67B6B" w14:textId="77777777" w:rsidR="00E17A42" w:rsidRDefault="00E17A42" w:rsidP="007B74F9">
      <w:pPr>
        <w:spacing w:after="0" w:line="240" w:lineRule="auto"/>
      </w:pPr>
      <w:r>
        <w:separator/>
      </w:r>
    </w:p>
  </w:endnote>
  <w:endnote w:type="continuationSeparator" w:id="0">
    <w:p w14:paraId="7541B42D" w14:textId="77777777" w:rsidR="00E17A42" w:rsidRDefault="00E17A42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9231F" w14:textId="77777777" w:rsidR="00E17A42" w:rsidRDefault="00E17A42" w:rsidP="007B74F9">
      <w:pPr>
        <w:spacing w:after="0" w:line="240" w:lineRule="auto"/>
      </w:pPr>
      <w:r>
        <w:separator/>
      </w:r>
    </w:p>
  </w:footnote>
  <w:footnote w:type="continuationSeparator" w:id="0">
    <w:p w14:paraId="28518F0F" w14:textId="77777777" w:rsidR="00E17A42" w:rsidRDefault="00E17A42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21FE0"/>
    <w:multiLevelType w:val="multilevel"/>
    <w:tmpl w:val="73563A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" w15:restartNumberingAfterBreak="0">
    <w:nsid w:val="2C9B6546"/>
    <w:multiLevelType w:val="hybridMultilevel"/>
    <w:tmpl w:val="55342124"/>
    <w:lvl w:ilvl="0" w:tplc="F01CEC9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24225"/>
    <w:rsid w:val="00024CDE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946B9"/>
    <w:rsid w:val="000A296A"/>
    <w:rsid w:val="000C55F4"/>
    <w:rsid w:val="000E4190"/>
    <w:rsid w:val="000F0A54"/>
    <w:rsid w:val="00106D14"/>
    <w:rsid w:val="001140AC"/>
    <w:rsid w:val="00120F44"/>
    <w:rsid w:val="001366CA"/>
    <w:rsid w:val="00153656"/>
    <w:rsid w:val="00155FF5"/>
    <w:rsid w:val="001670EA"/>
    <w:rsid w:val="00174516"/>
    <w:rsid w:val="0019124C"/>
    <w:rsid w:val="001939BC"/>
    <w:rsid w:val="001A2C88"/>
    <w:rsid w:val="001C201C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A771C"/>
    <w:rsid w:val="002B4626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A6EF0"/>
    <w:rsid w:val="003B0475"/>
    <w:rsid w:val="003E0191"/>
    <w:rsid w:val="003E3652"/>
    <w:rsid w:val="003E6156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03BE"/>
    <w:rsid w:val="00443584"/>
    <w:rsid w:val="004474F6"/>
    <w:rsid w:val="004532F8"/>
    <w:rsid w:val="004A50E3"/>
    <w:rsid w:val="004B3712"/>
    <w:rsid w:val="004D1568"/>
    <w:rsid w:val="004D7EFD"/>
    <w:rsid w:val="004E2D24"/>
    <w:rsid w:val="004E6160"/>
    <w:rsid w:val="004F668F"/>
    <w:rsid w:val="005170B3"/>
    <w:rsid w:val="00525587"/>
    <w:rsid w:val="00540EC0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B3EF6"/>
    <w:rsid w:val="005C59F7"/>
    <w:rsid w:val="005C5D2D"/>
    <w:rsid w:val="005D1B27"/>
    <w:rsid w:val="005E327E"/>
    <w:rsid w:val="005F3F1A"/>
    <w:rsid w:val="00631078"/>
    <w:rsid w:val="00646364"/>
    <w:rsid w:val="00666894"/>
    <w:rsid w:val="006812EC"/>
    <w:rsid w:val="00683A24"/>
    <w:rsid w:val="006872B4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C384D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B708A"/>
    <w:rsid w:val="008C1EC5"/>
    <w:rsid w:val="008C223F"/>
    <w:rsid w:val="008F7482"/>
    <w:rsid w:val="0090095D"/>
    <w:rsid w:val="00907AAF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2526"/>
    <w:rsid w:val="00A016D3"/>
    <w:rsid w:val="00A043CC"/>
    <w:rsid w:val="00A04C80"/>
    <w:rsid w:val="00A13502"/>
    <w:rsid w:val="00A13914"/>
    <w:rsid w:val="00A214A7"/>
    <w:rsid w:val="00A2355B"/>
    <w:rsid w:val="00A251FC"/>
    <w:rsid w:val="00A25476"/>
    <w:rsid w:val="00A4305C"/>
    <w:rsid w:val="00A4457B"/>
    <w:rsid w:val="00A464C2"/>
    <w:rsid w:val="00A55D77"/>
    <w:rsid w:val="00A66B4F"/>
    <w:rsid w:val="00A70D44"/>
    <w:rsid w:val="00A92C37"/>
    <w:rsid w:val="00A93BCD"/>
    <w:rsid w:val="00AA091F"/>
    <w:rsid w:val="00AA3778"/>
    <w:rsid w:val="00AA407C"/>
    <w:rsid w:val="00AC6BF9"/>
    <w:rsid w:val="00AD4989"/>
    <w:rsid w:val="00AF16FD"/>
    <w:rsid w:val="00B1527D"/>
    <w:rsid w:val="00B2055F"/>
    <w:rsid w:val="00B21E5E"/>
    <w:rsid w:val="00B2465B"/>
    <w:rsid w:val="00B3103B"/>
    <w:rsid w:val="00B35C26"/>
    <w:rsid w:val="00B40C99"/>
    <w:rsid w:val="00B44BE6"/>
    <w:rsid w:val="00B52C06"/>
    <w:rsid w:val="00B75919"/>
    <w:rsid w:val="00B76BE1"/>
    <w:rsid w:val="00B92145"/>
    <w:rsid w:val="00B94F6F"/>
    <w:rsid w:val="00BA3513"/>
    <w:rsid w:val="00BA6D8B"/>
    <w:rsid w:val="00BA7818"/>
    <w:rsid w:val="00BB16FF"/>
    <w:rsid w:val="00BB6427"/>
    <w:rsid w:val="00BE190D"/>
    <w:rsid w:val="00BF430F"/>
    <w:rsid w:val="00C06FAC"/>
    <w:rsid w:val="00C11D17"/>
    <w:rsid w:val="00C14161"/>
    <w:rsid w:val="00C152A8"/>
    <w:rsid w:val="00C21CCF"/>
    <w:rsid w:val="00C24419"/>
    <w:rsid w:val="00C24AB2"/>
    <w:rsid w:val="00C3081E"/>
    <w:rsid w:val="00C54149"/>
    <w:rsid w:val="00C56EBC"/>
    <w:rsid w:val="00C606BE"/>
    <w:rsid w:val="00C61FA9"/>
    <w:rsid w:val="00C65476"/>
    <w:rsid w:val="00C767BB"/>
    <w:rsid w:val="00C97D4D"/>
    <w:rsid w:val="00CE7258"/>
    <w:rsid w:val="00CF16C0"/>
    <w:rsid w:val="00D03B1F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D53E6"/>
    <w:rsid w:val="00DD5A56"/>
    <w:rsid w:val="00DE4C40"/>
    <w:rsid w:val="00E0596C"/>
    <w:rsid w:val="00E13721"/>
    <w:rsid w:val="00E17A42"/>
    <w:rsid w:val="00E558A8"/>
    <w:rsid w:val="00E55912"/>
    <w:rsid w:val="00E60862"/>
    <w:rsid w:val="00E6697A"/>
    <w:rsid w:val="00E76E2B"/>
    <w:rsid w:val="00E949EE"/>
    <w:rsid w:val="00E95E9A"/>
    <w:rsid w:val="00E9669E"/>
    <w:rsid w:val="00EA3872"/>
    <w:rsid w:val="00EA3F5E"/>
    <w:rsid w:val="00EC6952"/>
    <w:rsid w:val="00EC7950"/>
    <w:rsid w:val="00ED2384"/>
    <w:rsid w:val="00ED4B3F"/>
    <w:rsid w:val="00EE1152"/>
    <w:rsid w:val="00EF0C39"/>
    <w:rsid w:val="00EF6799"/>
    <w:rsid w:val="00F0341E"/>
    <w:rsid w:val="00F06BE7"/>
    <w:rsid w:val="00F14CD6"/>
    <w:rsid w:val="00F21005"/>
    <w:rsid w:val="00F2342F"/>
    <w:rsid w:val="00F368C6"/>
    <w:rsid w:val="00F52856"/>
    <w:rsid w:val="00F74AD2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6E8094"/>
  <w15:docId w15:val="{A2BD7EC9-CCE6-48BA-B4A9-2B95E984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32935-D5B6-479A-AB95-0A27F6D9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21</cp:revision>
  <cp:lastPrinted>2026-01-15T13:24:00Z</cp:lastPrinted>
  <dcterms:created xsi:type="dcterms:W3CDTF">2023-10-25T08:32:00Z</dcterms:created>
  <dcterms:modified xsi:type="dcterms:W3CDTF">2026-03-10T14:53:00Z</dcterms:modified>
</cp:coreProperties>
</file>