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745" w:type="dxa"/>
        <w:tblInd w:w="-289" w:type="dxa"/>
        <w:tblLook w:val="04A0" w:firstRow="1" w:lastRow="0" w:firstColumn="1" w:lastColumn="0" w:noHBand="0" w:noVBand="1"/>
      </w:tblPr>
      <w:tblGrid>
        <w:gridCol w:w="2382"/>
        <w:gridCol w:w="8363"/>
      </w:tblGrid>
      <w:tr w:rsidR="00A92C37" w:rsidRPr="00367D65" w14:paraId="49BD4FB5" w14:textId="77777777" w:rsidTr="00D356B1">
        <w:trPr>
          <w:trHeight w:val="1006"/>
        </w:trPr>
        <w:tc>
          <w:tcPr>
            <w:tcW w:w="1074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2C891" w14:textId="2C9264C9" w:rsidR="00024225" w:rsidRPr="00367D65" w:rsidRDefault="00A92C37" w:rsidP="002858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D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РУП «Институт недвижимости и оценки» </w:t>
            </w:r>
            <w:r w:rsidR="006F2DD6" w:rsidRPr="00367D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информирует</w:t>
            </w:r>
            <w:r w:rsidRPr="00367D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проведении </w:t>
            </w:r>
            <w:r w:rsidR="00AD3ADE" w:rsidRPr="00AD3AD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повторного</w:t>
            </w:r>
            <w:r w:rsidR="00AD3A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67D65">
              <w:rPr>
                <w:rFonts w:ascii="Times New Roman" w:hAnsi="Times New Roman" w:cs="Times New Roman"/>
                <w:sz w:val="24"/>
                <w:szCs w:val="24"/>
              </w:rPr>
              <w:t xml:space="preserve">открытого аукциона по продаже имущества, принадлежащего </w:t>
            </w:r>
          </w:p>
          <w:p w14:paraId="50B50F42" w14:textId="77777777" w:rsidR="00A92C37" w:rsidRPr="00367D65" w:rsidRDefault="009C2209" w:rsidP="002858D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67D6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О</w:t>
            </w:r>
            <w:r w:rsidR="004E6160" w:rsidRPr="00367D6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ткрытому акционерному обществу </w:t>
            </w:r>
            <w:r w:rsidRPr="00367D6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«</w:t>
            </w:r>
            <w:r w:rsidR="00D64BCF" w:rsidRPr="00367D6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Вульковский рассвет</w:t>
            </w:r>
            <w:r w:rsidRPr="00367D6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»</w:t>
            </w:r>
          </w:p>
          <w:p w14:paraId="4D1733BD" w14:textId="7E3DC826" w:rsidR="00D22446" w:rsidRPr="00367D65" w:rsidRDefault="009B6E0E" w:rsidP="002858D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7D6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Аукцион состоится </w:t>
            </w:r>
            <w:r w:rsidR="00DC5559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12</w:t>
            </w:r>
            <w:r w:rsidR="00196B13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 xml:space="preserve"> </w:t>
            </w:r>
            <w:r w:rsidR="00DC5559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но</w:t>
            </w:r>
            <w:r w:rsidR="00196B13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ября</w:t>
            </w:r>
            <w:r w:rsidR="00367D65" w:rsidRPr="00367D65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 xml:space="preserve"> 202</w:t>
            </w:r>
            <w:r w:rsidR="00AD3ADE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6</w:t>
            </w:r>
            <w:r w:rsidR="00D22446" w:rsidRPr="00367D65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 xml:space="preserve"> г.</w:t>
            </w:r>
            <w:r w:rsidRPr="00367D6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0E28AE8F" w14:textId="19C19261" w:rsidR="00A92C37" w:rsidRPr="00367D65" w:rsidRDefault="009B6E0E" w:rsidP="00285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7D6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 адресу: </w:t>
            </w:r>
            <w:r w:rsidR="00D22446" w:rsidRPr="00367D6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г. Брест, ул. Наганова, 10-325 в </w:t>
            </w:r>
            <w:r w:rsidR="00196B13">
              <w:rPr>
                <w:rFonts w:ascii="Times New Roman" w:hAnsi="Times New Roman" w:cs="Times New Roman"/>
                <w:bCs/>
                <w:color w:val="7030A0"/>
                <w:sz w:val="24"/>
                <w:szCs w:val="24"/>
              </w:rPr>
              <w:t>11</w:t>
            </w:r>
            <w:r w:rsidR="00D22446" w:rsidRPr="00367D65">
              <w:rPr>
                <w:rFonts w:ascii="Times New Roman" w:hAnsi="Times New Roman" w:cs="Times New Roman"/>
                <w:bCs/>
                <w:color w:val="7030A0"/>
                <w:sz w:val="24"/>
                <w:szCs w:val="24"/>
              </w:rPr>
              <w:t>:00</w:t>
            </w:r>
            <w:r w:rsidRPr="00367D6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A92C37" w:rsidRPr="00367D65" w14:paraId="02080FB9" w14:textId="77777777" w:rsidTr="00D20C42">
        <w:trPr>
          <w:trHeight w:val="60"/>
        </w:trPr>
        <w:tc>
          <w:tcPr>
            <w:tcW w:w="1074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EA7AF96" w14:textId="77777777" w:rsidR="00A92C37" w:rsidRPr="00367D65" w:rsidRDefault="00A92C37" w:rsidP="00285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7D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Лот</w:t>
            </w:r>
          </w:p>
        </w:tc>
      </w:tr>
      <w:tr w:rsidR="00A92C37" w:rsidRPr="00367D65" w14:paraId="3B6D7A6B" w14:textId="77777777" w:rsidTr="00D20C42">
        <w:trPr>
          <w:trHeight w:val="70"/>
        </w:trPr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A4FD3FF" w14:textId="77777777" w:rsidR="001366CA" w:rsidRPr="00367D65" w:rsidRDefault="00A92C37" w:rsidP="002858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D65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r w:rsidR="001366CA" w:rsidRPr="00367D65">
              <w:rPr>
                <w:rFonts w:ascii="Times New Roman" w:hAnsi="Times New Roman" w:cs="Times New Roman"/>
                <w:sz w:val="24"/>
                <w:szCs w:val="24"/>
              </w:rPr>
              <w:t>, характеристика</w:t>
            </w:r>
            <w:r w:rsidRPr="00367D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7D65">
              <w:rPr>
                <w:rFonts w:ascii="Times New Roman" w:hAnsi="Times New Roman" w:cs="Times New Roman"/>
                <w:iCs/>
                <w:sz w:val="24"/>
                <w:szCs w:val="24"/>
              </w:rPr>
              <w:t>предмета аукциона</w:t>
            </w: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28DF7F0" w14:textId="36A19FDD" w:rsidR="00D64BCF" w:rsidRPr="00367D65" w:rsidRDefault="00367D65" w:rsidP="00D64BCF">
            <w:pPr>
              <w:tabs>
                <w:tab w:val="left" w:pos="29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FF0000"/>
                <w:sz w:val="24"/>
                <w:szCs w:val="24"/>
                <w:lang w:eastAsia="ru-RU"/>
              </w:rPr>
            </w:pPr>
            <w:r w:rsidRPr="00367D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Лот №1: </w:t>
            </w:r>
            <w:r w:rsidRPr="00367D65">
              <w:rPr>
                <w:rFonts w:ascii="Times New Roman" w:hAnsi="Times New Roman" w:cs="Times New Roman"/>
                <w:bCs/>
                <w:sz w:val="24"/>
                <w:szCs w:val="24"/>
              </w:rPr>
              <w:t>капитальное строение с инвентарным номером 150/C-23941 (наименование: Дом животновода; назначение: Здание специализированное сельскохозяйственного назначения), площадью 63,4 кв. м, расположенное по адресу: Брестская обл., Лунинецкий р-н, Вульковский с/с, д. Бродница, ул. Колхозная, 84Б, на земельном участке с кадастровым номером 124780800601000604, площадью 0,0107 га</w:t>
            </w:r>
          </w:p>
        </w:tc>
      </w:tr>
      <w:tr w:rsidR="00A92C37" w:rsidRPr="00367D65" w14:paraId="4B6DD03C" w14:textId="77777777" w:rsidTr="00D20C42">
        <w:trPr>
          <w:trHeight w:val="555"/>
        </w:trPr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1FE389B" w14:textId="77777777" w:rsidR="00A92C37" w:rsidRPr="00367D65" w:rsidRDefault="00A92C37" w:rsidP="00285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Место нахождения </w:t>
            </w:r>
            <w:r w:rsidRPr="00367D6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предмета аукциона</w:t>
            </w: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0CE7510" w14:textId="62EE4C8D" w:rsidR="00A92C37" w:rsidRPr="00367D65" w:rsidRDefault="00367D65" w:rsidP="00D64B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65">
              <w:rPr>
                <w:rFonts w:ascii="Times New Roman" w:hAnsi="Times New Roman" w:cs="Times New Roman"/>
                <w:bCs/>
                <w:sz w:val="24"/>
                <w:szCs w:val="24"/>
              </w:rPr>
              <w:t>Брестская обл., Лунинецкий р-н, Вульковский с/с, д. Бродница, ул. Колхозная, 84Б</w:t>
            </w:r>
          </w:p>
        </w:tc>
      </w:tr>
      <w:tr w:rsidR="00A92C37" w:rsidRPr="00367D65" w14:paraId="597AA109" w14:textId="77777777" w:rsidTr="00D20C42">
        <w:trPr>
          <w:trHeight w:val="555"/>
        </w:trPr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EDA7D70" w14:textId="77777777" w:rsidR="00A92C37" w:rsidRPr="00367D65" w:rsidRDefault="00A92C37" w:rsidP="00285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Начальная цена продажи</w:t>
            </w: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F0B2441" w14:textId="239C7C33" w:rsidR="00A92C37" w:rsidRPr="00367D65" w:rsidRDefault="000A2B33" w:rsidP="002858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5 770,56</w:t>
            </w:r>
            <w:r w:rsidR="00D64BCF" w:rsidRPr="00367D65">
              <w:rPr>
                <w:rFonts w:ascii="Times New Roman" w:hAnsi="Times New Roman" w:cs="Times New Roman"/>
                <w:sz w:val="24"/>
                <w:szCs w:val="24"/>
              </w:rPr>
              <w:t xml:space="preserve"> рублей </w:t>
            </w:r>
            <w:r w:rsidR="00562121" w:rsidRPr="00367D6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(</w:t>
            </w:r>
            <w:r w:rsidR="00D356B1" w:rsidRPr="00367D6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с</w:t>
            </w:r>
            <w:r w:rsidR="00ED2384" w:rsidRPr="00367D6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учет</w:t>
            </w:r>
            <w:r w:rsidR="00D356B1" w:rsidRPr="00367D6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ом</w:t>
            </w:r>
            <w:r w:rsidR="00562121" w:rsidRPr="00367D6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НДС)</w:t>
            </w:r>
          </w:p>
        </w:tc>
      </w:tr>
      <w:tr w:rsidR="00A92C37" w:rsidRPr="00367D65" w14:paraId="61B1A8AE" w14:textId="77777777" w:rsidTr="00D20C42">
        <w:trPr>
          <w:trHeight w:val="479"/>
        </w:trPr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080C4CA" w14:textId="77777777" w:rsidR="00A92C37" w:rsidRPr="00367D65" w:rsidRDefault="00A92C37" w:rsidP="00285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Шаг аукциона</w:t>
            </w: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70A5026" w14:textId="77777777" w:rsidR="00A92C37" w:rsidRPr="00367D65" w:rsidRDefault="00562121" w:rsidP="002858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367D6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5% от предыдущей названной цены</w:t>
            </w:r>
            <w:r w:rsidR="00A92C37" w:rsidRPr="00367D6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A92C37" w:rsidRPr="00AD3ADE" w14:paraId="31621AFF" w14:textId="77777777" w:rsidTr="00D20C42">
        <w:trPr>
          <w:trHeight w:val="60"/>
        </w:trPr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7A1042F" w14:textId="77777777" w:rsidR="00A92C37" w:rsidRPr="00367D65" w:rsidRDefault="00A92C37" w:rsidP="00285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Сумма задатка </w:t>
            </w: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72A6B45" w14:textId="7C9D526F" w:rsidR="00D64BCF" w:rsidRPr="00367D65" w:rsidRDefault="000A2B33" w:rsidP="00AD3A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577,06</w:t>
            </w:r>
            <w:r w:rsidR="00AD3ADE" w:rsidRPr="00AD3A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62121" w:rsidRPr="00367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рублей</w:t>
            </w:r>
          </w:p>
        </w:tc>
      </w:tr>
      <w:tr w:rsidR="00A92C37" w:rsidRPr="00367D65" w14:paraId="6F1275EA" w14:textId="77777777" w:rsidTr="00D20C42">
        <w:trPr>
          <w:trHeight w:val="300"/>
        </w:trPr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BB275E4" w14:textId="77777777" w:rsidR="00A92C37" w:rsidRPr="00367D65" w:rsidRDefault="00A92C37" w:rsidP="00285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Реквизиты для перечисления задатка</w:t>
            </w: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5A49EFE" w14:textId="6A65D9CE" w:rsidR="000A2B33" w:rsidRDefault="000A2B33" w:rsidP="000A2B33">
            <w:pPr>
              <w:spacing w:after="0" w:line="240" w:lineRule="auto"/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</w:pPr>
            <w:bookmarkStart w:id="0" w:name="_Hlk224633445"/>
            <w: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р/с BY85BAPB30127802900100000000</w:t>
            </w:r>
            <w: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br/>
              <w:t>в ОАО «Белагропромбанк», код банка BAPBBY2X, г. Минск, УНП 190055182</w:t>
            </w:r>
            <w: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br/>
              <w:t>Получатель платежа: РУП «Институт недвижимости и оценки</w:t>
            </w:r>
            <w:bookmarkEnd w:id="0"/>
            <w: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br/>
            </w:r>
            <w:r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  <w:t>Код назначения платежа: 40901 «Перечисление гарантийного взноса»</w:t>
            </w:r>
          </w:p>
          <w:p w14:paraId="3C219308" w14:textId="57F17CB8" w:rsidR="00BE190D" w:rsidRPr="00367D65" w:rsidRDefault="000A2B33" w:rsidP="000A2B33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  <w:t>Назначение платежа: задаток за участие в аукционе</w:t>
            </w:r>
          </w:p>
        </w:tc>
      </w:tr>
      <w:tr w:rsidR="00A92C37" w:rsidRPr="00367D65" w14:paraId="260BAC15" w14:textId="77777777" w:rsidTr="00D20C42">
        <w:trPr>
          <w:trHeight w:val="300"/>
        </w:trPr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242944F" w14:textId="77777777" w:rsidR="00A92C37" w:rsidRPr="00367D65" w:rsidRDefault="00A92C37" w:rsidP="00285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Место, дата и время окончания приема заявлений </w:t>
            </w: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F406FBE" w14:textId="0E3BD2B3" w:rsidR="00A92C37" w:rsidRPr="00367D65" w:rsidRDefault="00562121" w:rsidP="00D64BCF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67D6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г. Брест, ул. Наганова, 10-329 в рабочие дни с 9.00 до 17.00. Последний день приема заявлений </w:t>
            </w:r>
            <w:r w:rsidR="00A4305C" w:rsidRPr="00367D65">
              <w:rPr>
                <w:rFonts w:ascii="Times New Roman" w:hAnsi="Times New Roman" w:cs="Times New Roman"/>
                <w:iCs/>
                <w:sz w:val="24"/>
                <w:szCs w:val="24"/>
              </w:rPr>
              <w:t>–</w:t>
            </w:r>
            <w:r w:rsidRPr="00367D6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DC5559">
              <w:rPr>
                <w:rFonts w:ascii="Times New Roman" w:hAnsi="Times New Roman" w:cs="Times New Roman"/>
                <w:iCs/>
                <w:color w:val="FF0000"/>
                <w:sz w:val="24"/>
                <w:szCs w:val="24"/>
              </w:rPr>
              <w:t>11 ноября</w:t>
            </w:r>
            <w:bookmarkStart w:id="1" w:name="_GoBack"/>
            <w:bookmarkEnd w:id="1"/>
            <w:r w:rsidR="00AD3ADE">
              <w:rPr>
                <w:rFonts w:ascii="Times New Roman" w:hAnsi="Times New Roman" w:cs="Times New Roman"/>
                <w:iCs/>
                <w:color w:val="FF0000"/>
                <w:sz w:val="24"/>
                <w:szCs w:val="24"/>
              </w:rPr>
              <w:t xml:space="preserve"> 2026</w:t>
            </w:r>
            <w:r w:rsidRPr="00367D65">
              <w:rPr>
                <w:rFonts w:ascii="Times New Roman" w:hAnsi="Times New Roman" w:cs="Times New Roman"/>
                <w:iCs/>
                <w:color w:val="FF0000"/>
                <w:sz w:val="24"/>
                <w:szCs w:val="24"/>
              </w:rPr>
              <w:t xml:space="preserve"> г. до 17.00</w:t>
            </w:r>
          </w:p>
        </w:tc>
      </w:tr>
      <w:tr w:rsidR="00A92C37" w:rsidRPr="00367D65" w14:paraId="50E121BF" w14:textId="77777777" w:rsidTr="00D20C42">
        <w:trPr>
          <w:trHeight w:val="300"/>
        </w:trPr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8D5763A" w14:textId="77777777" w:rsidR="00A92C37" w:rsidRPr="00367D65" w:rsidRDefault="00A92C37" w:rsidP="00285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Сведения о продавце</w:t>
            </w: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0254552" w14:textId="77777777" w:rsidR="00A92C37" w:rsidRPr="00367D65" w:rsidRDefault="00D64BCF" w:rsidP="00AD3ADE">
            <w:pPr>
              <w:spacing w:after="0" w:line="240" w:lineRule="auto"/>
              <w:ind w:right="35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67D65">
              <w:rPr>
                <w:rFonts w:ascii="Times New Roman" w:hAnsi="Times New Roman" w:cs="Times New Roman"/>
                <w:sz w:val="24"/>
                <w:szCs w:val="24"/>
              </w:rPr>
              <w:t>ОАО «Вульковский рассвет», 225666 Брестская обл., Лунинецкий р-н, аг. Вулька-2, ул. Советская, 31, т/ф 80164796393.</w:t>
            </w:r>
          </w:p>
        </w:tc>
      </w:tr>
      <w:tr w:rsidR="00A92C37" w:rsidRPr="00367D65" w14:paraId="094517A7" w14:textId="77777777" w:rsidTr="00D20C42">
        <w:trPr>
          <w:trHeight w:val="300"/>
        </w:trPr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7D876C0" w14:textId="77777777" w:rsidR="00A92C37" w:rsidRPr="00367D65" w:rsidRDefault="00A92C37" w:rsidP="00285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Сведения об организаторе аукциона</w:t>
            </w: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6507FD5" w14:textId="77777777" w:rsidR="00A92C37" w:rsidRPr="00367D65" w:rsidRDefault="00CE7258" w:rsidP="002858DF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67D65">
              <w:rPr>
                <w:rFonts w:ascii="Times New Roman" w:hAnsi="Times New Roman" w:cs="Times New Roman"/>
                <w:iCs/>
                <w:sz w:val="24"/>
                <w:szCs w:val="24"/>
              </w:rPr>
              <w:t>Брестский филиал РУП «Институт недвижимости и оценки», г. Брест, ул. Наганова, 10-329, т/ф 80162408701</w:t>
            </w:r>
          </w:p>
        </w:tc>
      </w:tr>
      <w:tr w:rsidR="00A92C37" w:rsidRPr="00367D65" w14:paraId="595FB721" w14:textId="77777777" w:rsidTr="00D20C42">
        <w:trPr>
          <w:trHeight w:val="416"/>
        </w:trPr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AA90C27" w14:textId="77777777" w:rsidR="00A92C37" w:rsidRPr="00367D65" w:rsidRDefault="00A92C37" w:rsidP="00285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Условия аукциона</w:t>
            </w: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2440DA3" w14:textId="77777777" w:rsidR="00A92C37" w:rsidRPr="00367D65" w:rsidRDefault="00A92C37" w:rsidP="002858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 Победитель аукциона либо единственный участник, согласный приобрести Лот по начальной цене, увеличенной на пять процентов (далее – Претендент на покупку), обязан </w:t>
            </w:r>
            <w:r w:rsidRPr="00367D6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заключить</w:t>
            </w:r>
            <w:r w:rsidRPr="00367D6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67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 Продавцом договор купли-продажи в течение </w:t>
            </w:r>
            <w:r w:rsidR="00D64BCF" w:rsidRPr="00E629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</w:t>
            </w:r>
            <w:r w:rsidR="002858DF" w:rsidRPr="00E629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рабочих</w:t>
            </w:r>
            <w:r w:rsidRPr="00E629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дней</w:t>
            </w:r>
            <w:r w:rsidRPr="00367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 дня проведения аукциона</w:t>
            </w:r>
            <w:r w:rsidR="004E6160" w:rsidRPr="00367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2F1473CF" w14:textId="0600E5FE" w:rsidR="00A92C37" w:rsidRPr="00367D65" w:rsidRDefault="00A92C37" w:rsidP="00367D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</w:t>
            </w:r>
            <w:r w:rsidR="00D64BCF" w:rsidRPr="00367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Условия оплаты: </w:t>
            </w:r>
            <w:r w:rsidR="00367D65" w:rsidRPr="00367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согласно заключенного договора купли-продажи</w:t>
            </w:r>
            <w:r w:rsidR="004E6160" w:rsidRPr="00367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3EABA181" w14:textId="77777777" w:rsidR="004E6160" w:rsidRPr="00367D65" w:rsidRDefault="00A92C37" w:rsidP="002858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Победитель аукциона (Претендент на покупку)</w:t>
            </w:r>
            <w:r w:rsidR="009C2209" w:rsidRPr="00367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течение </w:t>
            </w:r>
            <w:r w:rsidR="009C2209" w:rsidRPr="00E629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рабочих дней</w:t>
            </w:r>
            <w:r w:rsidR="009C2209" w:rsidRPr="00367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 дня аукциона возмещает фактические затраты на организацию и проведение аукциона, включающие вознаграждение О</w:t>
            </w:r>
            <w:r w:rsidR="004E6160" w:rsidRPr="00367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рганизатора аукциона</w:t>
            </w:r>
          </w:p>
        </w:tc>
      </w:tr>
      <w:tr w:rsidR="00B52C06" w:rsidRPr="00367D65" w14:paraId="73F2E597" w14:textId="77777777" w:rsidTr="00D356B1">
        <w:trPr>
          <w:trHeight w:val="305"/>
        </w:trPr>
        <w:tc>
          <w:tcPr>
            <w:tcW w:w="10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801464D" w14:textId="6489CE97" w:rsidR="00FE53EA" w:rsidRPr="00FE53EA" w:rsidRDefault="00307392" w:rsidP="00FE53EA">
            <w:pPr>
              <w:spacing w:after="0" w:line="240" w:lineRule="auto"/>
              <w:ind w:firstLine="573"/>
              <w:jc w:val="both"/>
              <w:rPr>
                <w:rFonts w:ascii="Times New Roman" w:hAnsi="Times New Roman" w:cs="Times New Roman"/>
                <w:bCs/>
                <w:color w:val="0000FF"/>
                <w:sz w:val="24"/>
                <w:szCs w:val="24"/>
              </w:rPr>
            </w:pPr>
            <w:r w:rsidRPr="00FE53EA">
              <w:rPr>
                <w:rFonts w:ascii="Times New Roman" w:hAnsi="Times New Roman" w:cs="Times New Roman"/>
                <w:bCs/>
                <w:color w:val="0000FF"/>
                <w:sz w:val="24"/>
                <w:szCs w:val="24"/>
              </w:rPr>
              <w:t xml:space="preserve">Порядок проведения аукциона определен ст. </w:t>
            </w:r>
            <w:r w:rsidR="00FE53EA" w:rsidRPr="00FE53EA">
              <w:rPr>
                <w:rFonts w:ascii="Times New Roman" w:hAnsi="Times New Roman" w:cs="Times New Roman"/>
                <w:bCs/>
                <w:color w:val="0000FF"/>
                <w:sz w:val="24"/>
                <w:szCs w:val="24"/>
              </w:rPr>
              <w:t>417-419 Гражданского кодекса Республики Беларусь, Указ Президента Республики Беларусь от 05.05.2009 года № 232</w:t>
            </w:r>
          </w:p>
        </w:tc>
      </w:tr>
      <w:tr w:rsidR="00A92C37" w:rsidRPr="00367D65" w14:paraId="772F0C78" w14:textId="77777777" w:rsidTr="00D356B1">
        <w:trPr>
          <w:trHeight w:val="305"/>
        </w:trPr>
        <w:tc>
          <w:tcPr>
            <w:tcW w:w="10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85EC818" w14:textId="77777777" w:rsidR="00A92C37" w:rsidRPr="00367D65" w:rsidRDefault="00A92C37" w:rsidP="002858D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7D65">
              <w:rPr>
                <w:rFonts w:ascii="Times New Roman" w:hAnsi="Times New Roman" w:cs="Times New Roman"/>
                <w:bCs/>
                <w:sz w:val="24"/>
                <w:szCs w:val="24"/>
              </w:rPr>
              <w:t>Условия участия в аукционе</w:t>
            </w:r>
          </w:p>
        </w:tc>
      </w:tr>
      <w:tr w:rsidR="00A92C37" w:rsidRPr="00367D65" w14:paraId="62E32A6A" w14:textId="77777777" w:rsidTr="00D356B1">
        <w:trPr>
          <w:trHeight w:val="305"/>
        </w:trPr>
        <w:tc>
          <w:tcPr>
            <w:tcW w:w="10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2FE49EF" w14:textId="77777777" w:rsidR="00A92C37" w:rsidRPr="00367D65" w:rsidRDefault="00A92C37" w:rsidP="002858DF">
            <w:pPr>
              <w:spacing w:after="0" w:line="240" w:lineRule="auto"/>
              <w:ind w:right="34" w:firstLine="6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7D65">
              <w:rPr>
                <w:rFonts w:ascii="Times New Roman" w:hAnsi="Times New Roman" w:cs="Times New Roman"/>
                <w:sz w:val="24"/>
                <w:szCs w:val="24"/>
              </w:rPr>
              <w:t>Участниками аукциона могут быть юридические лица и индивидуальные предприниматели Республики Беларусь, а также иностранные юридические лица, граждане Республики Беларусь, иностранные граждане, лица без гражданства.</w:t>
            </w:r>
          </w:p>
          <w:p w14:paraId="506736DB" w14:textId="77777777" w:rsidR="00A92C37" w:rsidRPr="00367D65" w:rsidRDefault="00A92C37" w:rsidP="002858DF">
            <w:pPr>
              <w:spacing w:after="0" w:line="240" w:lineRule="auto"/>
              <w:ind w:right="34" w:firstLine="6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7D65">
              <w:rPr>
                <w:rFonts w:ascii="Times New Roman" w:hAnsi="Times New Roman" w:cs="Times New Roman"/>
                <w:sz w:val="24"/>
                <w:szCs w:val="24"/>
              </w:rPr>
              <w:t>Лицо, желающее принять участие в аукционе, не позднее срока, указанного</w:t>
            </w:r>
            <w:r w:rsidR="00D20C42" w:rsidRPr="00367D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7D65">
              <w:rPr>
                <w:rFonts w:ascii="Times New Roman" w:hAnsi="Times New Roman" w:cs="Times New Roman"/>
                <w:sz w:val="24"/>
                <w:szCs w:val="24"/>
              </w:rPr>
              <w:t>в извещении о проведении аукциона, подает Организатору аукциона заявление</w:t>
            </w:r>
            <w:r w:rsidR="00D20C42" w:rsidRPr="00367D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7D65">
              <w:rPr>
                <w:rFonts w:ascii="Times New Roman" w:hAnsi="Times New Roman" w:cs="Times New Roman"/>
                <w:sz w:val="24"/>
                <w:szCs w:val="24"/>
              </w:rPr>
              <w:t>на участие в аукционе (по форме, установленной Организатором аукциона)</w:t>
            </w:r>
            <w:r w:rsidR="00D20C42" w:rsidRPr="00367D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7D65">
              <w:rPr>
                <w:rFonts w:ascii="Times New Roman" w:hAnsi="Times New Roman" w:cs="Times New Roman"/>
                <w:sz w:val="24"/>
                <w:szCs w:val="24"/>
              </w:rPr>
              <w:t>к которому прилагает:</w:t>
            </w:r>
          </w:p>
          <w:p w14:paraId="22B05204" w14:textId="77777777" w:rsidR="00A92C37" w:rsidRPr="00367D65" w:rsidRDefault="00A92C37" w:rsidP="002858DF">
            <w:pPr>
              <w:spacing w:after="0" w:line="240" w:lineRule="auto"/>
              <w:ind w:right="34" w:firstLine="6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7D65">
              <w:rPr>
                <w:rFonts w:ascii="Times New Roman" w:hAnsi="Times New Roman" w:cs="Times New Roman"/>
                <w:sz w:val="24"/>
                <w:szCs w:val="24"/>
              </w:rPr>
              <w:t xml:space="preserve">документ, подтверждающий внесение суммы задатка на расчетный счет, указанный в извещении; </w:t>
            </w:r>
          </w:p>
          <w:p w14:paraId="614730DA" w14:textId="77777777" w:rsidR="00B1527D" w:rsidRPr="00367D65" w:rsidRDefault="00A92C37" w:rsidP="002858DF">
            <w:pPr>
              <w:spacing w:after="0" w:line="240" w:lineRule="auto"/>
              <w:ind w:right="34" w:firstLine="6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7D65">
              <w:rPr>
                <w:rFonts w:ascii="Times New Roman" w:hAnsi="Times New Roman" w:cs="Times New Roman"/>
                <w:sz w:val="24"/>
                <w:szCs w:val="24"/>
              </w:rPr>
              <w:t xml:space="preserve">заявление об ознакомлении с предметом аукциона (по форме, установленной Организатором аукциона); </w:t>
            </w:r>
          </w:p>
          <w:p w14:paraId="032A0D64" w14:textId="77777777" w:rsidR="00B1527D" w:rsidRPr="00367D65" w:rsidRDefault="00A92C37" w:rsidP="002858DF">
            <w:pPr>
              <w:spacing w:after="0" w:line="240" w:lineRule="auto"/>
              <w:ind w:right="34" w:firstLine="60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7D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юридическим лицом или индивидуальным предпринимателем Республики Беларусь – копию документа, подтверждающего государственную регистрацию юридического лица или индивидуального предпринимателя, заверенную</w:t>
            </w:r>
            <w:r w:rsidR="00D20C42" w:rsidRPr="00367D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67D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установленном законодательством порядке;</w:t>
            </w:r>
          </w:p>
          <w:p w14:paraId="7F5061E8" w14:textId="77777777" w:rsidR="00B1527D" w:rsidRPr="00367D65" w:rsidRDefault="00A92C37" w:rsidP="002858DF">
            <w:pPr>
              <w:spacing w:after="0" w:line="240" w:lineRule="auto"/>
              <w:ind w:right="34" w:firstLine="6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7D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иностранным юридическим лицом – легализованные в установленном порядке копии учредительных документов и выписку из торгового реестра страны учреждения (выписка должна быть произведена не ранее шести месяцев</w:t>
            </w:r>
            <w:r w:rsidR="000078E3" w:rsidRPr="00367D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7D65">
              <w:rPr>
                <w:rFonts w:ascii="Times New Roman" w:hAnsi="Times New Roman" w:cs="Times New Roman"/>
                <w:sz w:val="24"/>
                <w:szCs w:val="24"/>
              </w:rPr>
              <w:t>до подачи</w:t>
            </w:r>
            <w:r w:rsidR="000078E3" w:rsidRPr="00367D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8" w:anchor="a12" w:tooltip="+" w:history="1">
              <w:r w:rsidRPr="00367D65">
                <w:rPr>
                  <w:rStyle w:val="a8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заявления</w:t>
              </w:r>
            </w:hyperlink>
            <w:r w:rsidRPr="00367D65">
              <w:rPr>
                <w:rFonts w:ascii="Times New Roman" w:hAnsi="Times New Roman" w:cs="Times New Roman"/>
                <w:sz w:val="24"/>
                <w:szCs w:val="24"/>
              </w:rPr>
              <w:t> на участие в аукционе) либо иное эквивалентное доказательство юридического статуса в соответствии с законодательством страны учреждения с нотариально засвидетельствованным переводом на белорусский</w:t>
            </w:r>
            <w:r w:rsidR="000078E3" w:rsidRPr="00367D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7D65">
              <w:rPr>
                <w:rFonts w:ascii="Times New Roman" w:hAnsi="Times New Roman" w:cs="Times New Roman"/>
                <w:sz w:val="24"/>
                <w:szCs w:val="24"/>
              </w:rPr>
              <w:t>или русский язык;</w:t>
            </w:r>
          </w:p>
          <w:p w14:paraId="49C90468" w14:textId="77777777" w:rsidR="00B1527D" w:rsidRPr="00367D65" w:rsidRDefault="00A92C37" w:rsidP="002858DF">
            <w:pPr>
              <w:spacing w:after="0" w:line="240" w:lineRule="auto"/>
              <w:ind w:right="34" w:firstLine="60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7D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представителем юридического лица Республики Беларусь – доверенность, выданную в установленном законодательством порядке (за исключением руководителя юридического лица);</w:t>
            </w:r>
          </w:p>
          <w:p w14:paraId="3FBAF5C1" w14:textId="77777777" w:rsidR="00B1527D" w:rsidRPr="00367D65" w:rsidRDefault="00A92C37" w:rsidP="002858DF">
            <w:pPr>
              <w:spacing w:after="0" w:line="240" w:lineRule="auto"/>
              <w:ind w:right="34" w:firstLine="60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7D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представителем гражданина или индивидуального предпринимателя Республики Беларусь</w:t>
            </w:r>
            <w:r w:rsidR="00D76514" w:rsidRPr="00367D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67D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 нотариально удостоверенную доверенность;</w:t>
            </w:r>
          </w:p>
          <w:p w14:paraId="0272BD24" w14:textId="77777777" w:rsidR="00B1527D" w:rsidRPr="00367D65" w:rsidRDefault="00A92C37" w:rsidP="002858DF">
            <w:pPr>
              <w:spacing w:after="0" w:line="240" w:lineRule="auto"/>
              <w:ind w:right="34" w:firstLine="6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7D65">
              <w:rPr>
                <w:rFonts w:ascii="Times New Roman" w:hAnsi="Times New Roman" w:cs="Times New Roman"/>
                <w:sz w:val="24"/>
                <w:szCs w:val="24"/>
              </w:rPr>
              <w:t>представителем иностранного гражданина – нотариально удостоверенную доверенность с переводом на русский либо белорусский язык;</w:t>
            </w:r>
          </w:p>
          <w:p w14:paraId="06CEC142" w14:textId="77777777" w:rsidR="00B1527D" w:rsidRPr="00367D65" w:rsidRDefault="00A92C37" w:rsidP="002858DF">
            <w:pPr>
              <w:spacing w:after="0" w:line="240" w:lineRule="auto"/>
              <w:ind w:right="34" w:firstLine="6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7D65">
              <w:rPr>
                <w:rFonts w:ascii="Times New Roman" w:hAnsi="Times New Roman" w:cs="Times New Roman"/>
                <w:sz w:val="24"/>
                <w:szCs w:val="24"/>
              </w:rPr>
              <w:t>представителем иностранного юридического лица, иностранного физического лица – доверенность, легализованн</w:t>
            </w:r>
            <w:r w:rsidR="00F52856" w:rsidRPr="00367D65">
              <w:rPr>
                <w:rFonts w:ascii="Times New Roman" w:hAnsi="Times New Roman" w:cs="Times New Roman"/>
                <w:sz w:val="24"/>
                <w:szCs w:val="24"/>
              </w:rPr>
              <w:t>ую</w:t>
            </w:r>
            <w:r w:rsidRPr="00367D65">
              <w:rPr>
                <w:rFonts w:ascii="Times New Roman" w:hAnsi="Times New Roman" w:cs="Times New Roman"/>
                <w:sz w:val="24"/>
                <w:szCs w:val="24"/>
              </w:rPr>
              <w:t xml:space="preserve"> в установленном законодательством порядке, с нотариально засвидетельствованным переводом на белорусский или русский язык.</w:t>
            </w:r>
          </w:p>
          <w:p w14:paraId="44D8B6C7" w14:textId="77777777" w:rsidR="00B1527D" w:rsidRPr="00367D65" w:rsidRDefault="00A92C37" w:rsidP="002858DF">
            <w:pPr>
              <w:spacing w:after="0" w:line="240" w:lineRule="auto"/>
              <w:ind w:right="34" w:firstLine="6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7D65">
              <w:rPr>
                <w:rFonts w:ascii="Times New Roman" w:hAnsi="Times New Roman" w:cs="Times New Roman"/>
                <w:sz w:val="24"/>
                <w:szCs w:val="24"/>
              </w:rPr>
              <w:t>При подаче документов заявитель (его представитель) предъявляет документ, удостоверяющий личность, а руководитель юридического лица – также документ, подтверждающий его полномочия.</w:t>
            </w:r>
          </w:p>
          <w:p w14:paraId="48E8CACC" w14:textId="77777777" w:rsidR="00B1527D" w:rsidRPr="00367D65" w:rsidRDefault="00A92C37" w:rsidP="002858DF">
            <w:pPr>
              <w:spacing w:after="0" w:line="240" w:lineRule="auto"/>
              <w:ind w:right="34" w:firstLine="6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7D65">
              <w:rPr>
                <w:rFonts w:ascii="Times New Roman" w:hAnsi="Times New Roman" w:cs="Times New Roman"/>
                <w:sz w:val="24"/>
                <w:szCs w:val="24"/>
              </w:rPr>
              <w:t>К участию в аукционе допускаются лица, подавшие в установленный извещением срок необходимые документы, а также заключившие с Организатором аукциона соглашение о правах и обязанностях сторон в процессе подготовки</w:t>
            </w:r>
            <w:r w:rsidR="000078E3" w:rsidRPr="00367D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7D65">
              <w:rPr>
                <w:rFonts w:ascii="Times New Roman" w:hAnsi="Times New Roman" w:cs="Times New Roman"/>
                <w:sz w:val="24"/>
                <w:szCs w:val="24"/>
              </w:rPr>
              <w:t>и проведения аукциона (по форме, установленной Организатором аукциона).</w:t>
            </w:r>
          </w:p>
          <w:p w14:paraId="25B8CED9" w14:textId="77777777" w:rsidR="00A92C37" w:rsidRPr="00367D65" w:rsidRDefault="00A92C37" w:rsidP="002858DF">
            <w:pPr>
              <w:spacing w:after="0" w:line="240" w:lineRule="auto"/>
              <w:ind w:right="34" w:firstLine="6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7D65">
              <w:rPr>
                <w:rFonts w:ascii="Times New Roman" w:hAnsi="Times New Roman" w:cs="Times New Roman"/>
                <w:sz w:val="24"/>
                <w:szCs w:val="24"/>
              </w:rPr>
              <w:t>Направление документов почтовым отправлением, с целью регистрации</w:t>
            </w:r>
            <w:r w:rsidR="00D20C42" w:rsidRPr="00367D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7D65">
              <w:rPr>
                <w:rFonts w:ascii="Times New Roman" w:hAnsi="Times New Roman" w:cs="Times New Roman"/>
                <w:sz w:val="24"/>
                <w:szCs w:val="24"/>
              </w:rPr>
              <w:t xml:space="preserve">в качестве участника аукциона, не допускается. </w:t>
            </w:r>
          </w:p>
          <w:p w14:paraId="3DE43366" w14:textId="77777777" w:rsidR="00793324" w:rsidRPr="00367D65" w:rsidRDefault="00A92C37" w:rsidP="002858DF">
            <w:pPr>
              <w:pStyle w:val="newncpi"/>
              <w:shd w:val="clear" w:color="auto" w:fill="FFFFFF"/>
              <w:spacing w:before="0" w:beforeAutospacing="0" w:after="0" w:afterAutospacing="0"/>
              <w:ind w:firstLine="606"/>
              <w:jc w:val="both"/>
            </w:pPr>
            <w:r w:rsidRPr="00367D65">
              <w:t>Сведения об участниках аукциона не подлежат разглашению за исключением случаев, предусмотренных законодательством.</w:t>
            </w:r>
          </w:p>
          <w:p w14:paraId="76949E5A" w14:textId="77777777" w:rsidR="00A92C37" w:rsidRPr="00367D65" w:rsidRDefault="00793324" w:rsidP="002858DF">
            <w:pPr>
              <w:pStyle w:val="newncpi"/>
              <w:shd w:val="clear" w:color="auto" w:fill="FFFFFF"/>
              <w:spacing w:before="0" w:beforeAutospacing="0" w:after="0" w:afterAutospacing="0"/>
              <w:ind w:firstLine="606"/>
              <w:jc w:val="both"/>
            </w:pPr>
            <w:r w:rsidRPr="00367D65">
              <w:t>Лицо, допущенное к участию в аукционе, до начала аукциона вправе отказаться от участия в нем. Отказом признается как письменное заявление, так и неявка</w:t>
            </w:r>
            <w:r w:rsidR="00D76514" w:rsidRPr="00367D65">
              <w:t xml:space="preserve"> </w:t>
            </w:r>
            <w:r w:rsidRPr="00367D65">
              <w:t>на аукцион. В указанном случае</w:t>
            </w:r>
            <w:r w:rsidR="00A92C37" w:rsidRPr="00367D65">
              <w:t xml:space="preserve"> Организатора аукциона</w:t>
            </w:r>
            <w:r w:rsidRPr="00367D65">
              <w:t xml:space="preserve"> обязан</w:t>
            </w:r>
            <w:r w:rsidR="00A92C37" w:rsidRPr="00367D65">
              <w:t xml:space="preserve"> возвратить сумму внесенного задатка в течение 5 (пяти) рабочих дней со дня проведения аукциона.</w:t>
            </w:r>
          </w:p>
          <w:p w14:paraId="3E8BDBC8" w14:textId="77777777" w:rsidR="00B52C06" w:rsidRPr="00367D65" w:rsidRDefault="00B52C06" w:rsidP="002858DF">
            <w:pPr>
              <w:pStyle w:val="newncpi"/>
              <w:shd w:val="clear" w:color="auto" w:fill="FFFFFF"/>
              <w:spacing w:before="0" w:beforeAutospacing="0" w:after="0" w:afterAutospacing="0"/>
              <w:ind w:firstLine="606"/>
              <w:contextualSpacing/>
              <w:jc w:val="both"/>
            </w:pPr>
            <w:r w:rsidRPr="00367D65">
              <w:t>Выигравшим аукцион признается участник, предложивший наиболее высокую цену за предмет аукциона, либо единственный участник, согласный приобрести предмет аукциона по начальной цене, увеличенной на пять процентов.</w:t>
            </w:r>
          </w:p>
          <w:p w14:paraId="167B4F84" w14:textId="77777777" w:rsidR="00A92C37" w:rsidRPr="00367D65" w:rsidRDefault="00A92C37" w:rsidP="002858DF">
            <w:pPr>
              <w:pStyle w:val="newncpi"/>
              <w:shd w:val="clear" w:color="auto" w:fill="FFFFFF"/>
              <w:spacing w:before="0" w:beforeAutospacing="0" w:after="0" w:afterAutospacing="0"/>
              <w:ind w:firstLine="606"/>
              <w:jc w:val="both"/>
            </w:pPr>
            <w:r w:rsidRPr="00367D65">
              <w:t xml:space="preserve">Задаток, внесенный Победителем аукциона (Претендентом на покупку), учитывается в счет окончательной стоимости предмета аукциона. </w:t>
            </w:r>
          </w:p>
          <w:p w14:paraId="13A635DA" w14:textId="77777777" w:rsidR="00A92C37" w:rsidRPr="00367D65" w:rsidRDefault="00A92C37" w:rsidP="002858DF">
            <w:pPr>
              <w:pStyle w:val="newncpi"/>
              <w:shd w:val="clear" w:color="auto" w:fill="FFFFFF"/>
              <w:spacing w:before="0" w:beforeAutospacing="0" w:after="0" w:afterAutospacing="0"/>
              <w:ind w:firstLine="606"/>
              <w:jc w:val="both"/>
            </w:pPr>
            <w:r w:rsidRPr="00367D65">
              <w:t>Задаток, внесенный участником аукциона, не ставшим Победителем аукциона (Претендентом на покупку), подлежит возврату безналичным платежом в течение</w:t>
            </w:r>
            <w:r w:rsidR="000078E3" w:rsidRPr="00367D65">
              <w:t xml:space="preserve"> </w:t>
            </w:r>
            <w:r w:rsidRPr="00367D65">
              <w:t>5 (пяти) рабочих дней со дня проведения аукциона.</w:t>
            </w:r>
          </w:p>
          <w:p w14:paraId="6A6C96D4" w14:textId="77777777" w:rsidR="00A92C37" w:rsidRPr="00367D65" w:rsidRDefault="00A92C37" w:rsidP="002858DF">
            <w:pPr>
              <w:pStyle w:val="newncpi"/>
              <w:shd w:val="clear" w:color="auto" w:fill="FFFFFF"/>
              <w:spacing w:before="0" w:beforeAutospacing="0" w:after="0" w:afterAutospacing="0"/>
              <w:ind w:firstLine="606"/>
              <w:jc w:val="both"/>
            </w:pPr>
            <w:r w:rsidRPr="00367D65">
              <w:rPr>
                <w:color w:val="000000"/>
              </w:rPr>
              <w:t>Организатор аукциона вправе отказаться от проведения аукциона в любое время, но не позднее чем за</w:t>
            </w:r>
            <w:r w:rsidR="00666894" w:rsidRPr="00367D65">
              <w:rPr>
                <w:color w:val="000000"/>
              </w:rPr>
              <w:t xml:space="preserve"> 3 (</w:t>
            </w:r>
            <w:r w:rsidRPr="00367D65">
              <w:rPr>
                <w:color w:val="000000"/>
              </w:rPr>
              <w:t>три</w:t>
            </w:r>
            <w:r w:rsidR="00666894" w:rsidRPr="00367D65">
              <w:rPr>
                <w:color w:val="000000"/>
              </w:rPr>
              <w:t>)</w:t>
            </w:r>
            <w:r w:rsidRPr="00367D65">
              <w:rPr>
                <w:color w:val="000000"/>
              </w:rPr>
              <w:t xml:space="preserve"> календарных дня до наступления даты проведения аукциона. Сообщение об отказе от проведения аукциона размещается</w:t>
            </w:r>
            <w:r w:rsidR="00D20C42" w:rsidRPr="00367D65">
              <w:rPr>
                <w:color w:val="000000"/>
              </w:rPr>
              <w:t xml:space="preserve"> </w:t>
            </w:r>
            <w:r w:rsidRPr="00367D65">
              <w:rPr>
                <w:color w:val="000000"/>
              </w:rPr>
              <w:t xml:space="preserve">на </w:t>
            </w:r>
            <w:r w:rsidR="00666894" w:rsidRPr="00367D65">
              <w:rPr>
                <w:color w:val="000000"/>
              </w:rPr>
              <w:t xml:space="preserve">информационных </w:t>
            </w:r>
            <w:r w:rsidRPr="00367D65">
              <w:rPr>
                <w:color w:val="000000"/>
              </w:rPr>
              <w:t xml:space="preserve">ресурсах, </w:t>
            </w:r>
            <w:r w:rsidR="0043210D" w:rsidRPr="00367D65">
              <w:rPr>
                <w:color w:val="000000"/>
              </w:rPr>
              <w:t>в</w:t>
            </w:r>
            <w:r w:rsidRPr="00367D65">
              <w:rPr>
                <w:color w:val="000000"/>
              </w:rPr>
              <w:t xml:space="preserve"> которых опубликовано извещение о проведении аукциона.</w:t>
            </w:r>
          </w:p>
        </w:tc>
      </w:tr>
    </w:tbl>
    <w:p w14:paraId="3FDF17D3" w14:textId="77777777" w:rsidR="00401E6C" w:rsidRPr="00367D65" w:rsidRDefault="00401E6C" w:rsidP="002858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01E6C" w:rsidRPr="00367D65" w:rsidSect="00106D14">
      <w:pgSz w:w="11906" w:h="16838"/>
      <w:pgMar w:top="567" w:right="850" w:bottom="426" w:left="993" w:header="708" w:footer="4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7CDA6D" w14:textId="77777777" w:rsidR="00AD3136" w:rsidRDefault="00AD3136" w:rsidP="007B74F9">
      <w:pPr>
        <w:spacing w:after="0" w:line="240" w:lineRule="auto"/>
      </w:pPr>
      <w:r>
        <w:separator/>
      </w:r>
    </w:p>
  </w:endnote>
  <w:endnote w:type="continuationSeparator" w:id="0">
    <w:p w14:paraId="0787AAE0" w14:textId="77777777" w:rsidR="00AD3136" w:rsidRDefault="00AD3136" w:rsidP="007B74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B285FE" w14:textId="77777777" w:rsidR="00AD3136" w:rsidRDefault="00AD3136" w:rsidP="007B74F9">
      <w:pPr>
        <w:spacing w:after="0" w:line="240" w:lineRule="auto"/>
      </w:pPr>
      <w:r>
        <w:separator/>
      </w:r>
    </w:p>
  </w:footnote>
  <w:footnote w:type="continuationSeparator" w:id="0">
    <w:p w14:paraId="4B69611D" w14:textId="77777777" w:rsidR="00AD3136" w:rsidRDefault="00AD3136" w:rsidP="007B74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2542BD"/>
    <w:multiLevelType w:val="hybridMultilevel"/>
    <w:tmpl w:val="493871F6"/>
    <w:lvl w:ilvl="0" w:tplc="549C36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81017C"/>
    <w:multiLevelType w:val="multilevel"/>
    <w:tmpl w:val="55ECA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1287B01"/>
    <w:multiLevelType w:val="hybridMultilevel"/>
    <w:tmpl w:val="4C026484"/>
    <w:lvl w:ilvl="0" w:tplc="96C0E226">
      <w:start w:val="6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3" w15:restartNumberingAfterBreak="0">
    <w:nsid w:val="639464F4"/>
    <w:multiLevelType w:val="hybridMultilevel"/>
    <w:tmpl w:val="D49AC3CA"/>
    <w:lvl w:ilvl="0" w:tplc="53766584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7357A3"/>
    <w:multiLevelType w:val="hybridMultilevel"/>
    <w:tmpl w:val="83083FCC"/>
    <w:lvl w:ilvl="0" w:tplc="0CB0021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56312"/>
    <w:rsid w:val="00001626"/>
    <w:rsid w:val="000033D1"/>
    <w:rsid w:val="000078E3"/>
    <w:rsid w:val="00010598"/>
    <w:rsid w:val="00024225"/>
    <w:rsid w:val="0003158D"/>
    <w:rsid w:val="00036B6C"/>
    <w:rsid w:val="00040963"/>
    <w:rsid w:val="00043E3F"/>
    <w:rsid w:val="00045C8E"/>
    <w:rsid w:val="00046425"/>
    <w:rsid w:val="0004761C"/>
    <w:rsid w:val="00057EA4"/>
    <w:rsid w:val="000733C6"/>
    <w:rsid w:val="000779A7"/>
    <w:rsid w:val="000A296A"/>
    <w:rsid w:val="000A2B33"/>
    <w:rsid w:val="000C55F4"/>
    <w:rsid w:val="000E4190"/>
    <w:rsid w:val="000F0A54"/>
    <w:rsid w:val="00106D14"/>
    <w:rsid w:val="00112BAE"/>
    <w:rsid w:val="001366CA"/>
    <w:rsid w:val="00153656"/>
    <w:rsid w:val="00155FF5"/>
    <w:rsid w:val="001670EA"/>
    <w:rsid w:val="001939BC"/>
    <w:rsid w:val="00196B13"/>
    <w:rsid w:val="001A2C88"/>
    <w:rsid w:val="001C201C"/>
    <w:rsid w:val="001F03CB"/>
    <w:rsid w:val="001F0942"/>
    <w:rsid w:val="001F33E4"/>
    <w:rsid w:val="002128B3"/>
    <w:rsid w:val="002257BC"/>
    <w:rsid w:val="00245B6B"/>
    <w:rsid w:val="00250662"/>
    <w:rsid w:val="00253249"/>
    <w:rsid w:val="00266B3E"/>
    <w:rsid w:val="002674B6"/>
    <w:rsid w:val="00276306"/>
    <w:rsid w:val="002858C9"/>
    <w:rsid w:val="002858DF"/>
    <w:rsid w:val="00290339"/>
    <w:rsid w:val="002C6D5B"/>
    <w:rsid w:val="002D6801"/>
    <w:rsid w:val="00307392"/>
    <w:rsid w:val="00315DA4"/>
    <w:rsid w:val="00321FC5"/>
    <w:rsid w:val="00323D95"/>
    <w:rsid w:val="00340409"/>
    <w:rsid w:val="00344D3A"/>
    <w:rsid w:val="00356312"/>
    <w:rsid w:val="00356473"/>
    <w:rsid w:val="00367D65"/>
    <w:rsid w:val="00370025"/>
    <w:rsid w:val="00370170"/>
    <w:rsid w:val="003711C1"/>
    <w:rsid w:val="00383824"/>
    <w:rsid w:val="0039732F"/>
    <w:rsid w:val="003A1896"/>
    <w:rsid w:val="003A6EF0"/>
    <w:rsid w:val="003B0475"/>
    <w:rsid w:val="003E0191"/>
    <w:rsid w:val="003E3652"/>
    <w:rsid w:val="003F1F7F"/>
    <w:rsid w:val="004013C0"/>
    <w:rsid w:val="00401E6C"/>
    <w:rsid w:val="0040208B"/>
    <w:rsid w:val="004054AF"/>
    <w:rsid w:val="00413BC7"/>
    <w:rsid w:val="00414FD9"/>
    <w:rsid w:val="004225B9"/>
    <w:rsid w:val="0042587C"/>
    <w:rsid w:val="0043210D"/>
    <w:rsid w:val="00443584"/>
    <w:rsid w:val="004474F6"/>
    <w:rsid w:val="004532F8"/>
    <w:rsid w:val="004B3712"/>
    <w:rsid w:val="004D1568"/>
    <w:rsid w:val="004D7EFD"/>
    <w:rsid w:val="004E6160"/>
    <w:rsid w:val="004F1B71"/>
    <w:rsid w:val="004F668F"/>
    <w:rsid w:val="005170B3"/>
    <w:rsid w:val="00525587"/>
    <w:rsid w:val="005430C0"/>
    <w:rsid w:val="00553708"/>
    <w:rsid w:val="00562121"/>
    <w:rsid w:val="0057554C"/>
    <w:rsid w:val="00585C14"/>
    <w:rsid w:val="005957A6"/>
    <w:rsid w:val="00597E48"/>
    <w:rsid w:val="005A42DE"/>
    <w:rsid w:val="005B3E3E"/>
    <w:rsid w:val="005C5D2D"/>
    <w:rsid w:val="005D1B27"/>
    <w:rsid w:val="005E327E"/>
    <w:rsid w:val="005F3F1A"/>
    <w:rsid w:val="00631078"/>
    <w:rsid w:val="00646364"/>
    <w:rsid w:val="00666894"/>
    <w:rsid w:val="006812EC"/>
    <w:rsid w:val="00683A24"/>
    <w:rsid w:val="006872B4"/>
    <w:rsid w:val="006C219B"/>
    <w:rsid w:val="006E2692"/>
    <w:rsid w:val="006F2DD6"/>
    <w:rsid w:val="006F571E"/>
    <w:rsid w:val="007137C2"/>
    <w:rsid w:val="007205EE"/>
    <w:rsid w:val="007219E3"/>
    <w:rsid w:val="007220F6"/>
    <w:rsid w:val="007311F1"/>
    <w:rsid w:val="00735091"/>
    <w:rsid w:val="00773213"/>
    <w:rsid w:val="0078580B"/>
    <w:rsid w:val="00793324"/>
    <w:rsid w:val="007A4200"/>
    <w:rsid w:val="007B1F86"/>
    <w:rsid w:val="007B74F9"/>
    <w:rsid w:val="007D5323"/>
    <w:rsid w:val="007E2781"/>
    <w:rsid w:val="007F33DE"/>
    <w:rsid w:val="008242CD"/>
    <w:rsid w:val="00837A4A"/>
    <w:rsid w:val="00837FD5"/>
    <w:rsid w:val="008404C9"/>
    <w:rsid w:val="00845C30"/>
    <w:rsid w:val="00852042"/>
    <w:rsid w:val="008532DB"/>
    <w:rsid w:val="00866595"/>
    <w:rsid w:val="00874C2B"/>
    <w:rsid w:val="0089793B"/>
    <w:rsid w:val="008A4B71"/>
    <w:rsid w:val="008B708A"/>
    <w:rsid w:val="008C1EC5"/>
    <w:rsid w:val="008C223F"/>
    <w:rsid w:val="008F7482"/>
    <w:rsid w:val="0090095D"/>
    <w:rsid w:val="00907F56"/>
    <w:rsid w:val="00911503"/>
    <w:rsid w:val="009252E2"/>
    <w:rsid w:val="009312D8"/>
    <w:rsid w:val="0093252A"/>
    <w:rsid w:val="00953BB0"/>
    <w:rsid w:val="00957706"/>
    <w:rsid w:val="00966204"/>
    <w:rsid w:val="00966333"/>
    <w:rsid w:val="00967C48"/>
    <w:rsid w:val="009748EA"/>
    <w:rsid w:val="009B2764"/>
    <w:rsid w:val="009B35F6"/>
    <w:rsid w:val="009B6E0E"/>
    <w:rsid w:val="009C0E18"/>
    <w:rsid w:val="009C2209"/>
    <w:rsid w:val="009C7A51"/>
    <w:rsid w:val="009E2526"/>
    <w:rsid w:val="009E3263"/>
    <w:rsid w:val="00A016D3"/>
    <w:rsid w:val="00A043CC"/>
    <w:rsid w:val="00A04C80"/>
    <w:rsid w:val="00A13914"/>
    <w:rsid w:val="00A214A7"/>
    <w:rsid w:val="00A2355B"/>
    <w:rsid w:val="00A251FC"/>
    <w:rsid w:val="00A25476"/>
    <w:rsid w:val="00A4305C"/>
    <w:rsid w:val="00A4457B"/>
    <w:rsid w:val="00A464C2"/>
    <w:rsid w:val="00A55D77"/>
    <w:rsid w:val="00A66B4F"/>
    <w:rsid w:val="00A70D44"/>
    <w:rsid w:val="00A73431"/>
    <w:rsid w:val="00A92C37"/>
    <w:rsid w:val="00A93BCD"/>
    <w:rsid w:val="00AA3778"/>
    <w:rsid w:val="00AA407C"/>
    <w:rsid w:val="00AD3136"/>
    <w:rsid w:val="00AD3ADE"/>
    <w:rsid w:val="00AF16FD"/>
    <w:rsid w:val="00AF3831"/>
    <w:rsid w:val="00B1527D"/>
    <w:rsid w:val="00B2055F"/>
    <w:rsid w:val="00B21E5E"/>
    <w:rsid w:val="00B2465B"/>
    <w:rsid w:val="00B3103B"/>
    <w:rsid w:val="00B35C26"/>
    <w:rsid w:val="00B36450"/>
    <w:rsid w:val="00B40C99"/>
    <w:rsid w:val="00B44BE6"/>
    <w:rsid w:val="00B52C06"/>
    <w:rsid w:val="00B76BE1"/>
    <w:rsid w:val="00B92145"/>
    <w:rsid w:val="00B94F6F"/>
    <w:rsid w:val="00BA6D8B"/>
    <w:rsid w:val="00BA7818"/>
    <w:rsid w:val="00BB16FF"/>
    <w:rsid w:val="00BE190D"/>
    <w:rsid w:val="00BF430F"/>
    <w:rsid w:val="00C06FAC"/>
    <w:rsid w:val="00C14161"/>
    <w:rsid w:val="00C152A8"/>
    <w:rsid w:val="00C21CCF"/>
    <w:rsid w:val="00C24419"/>
    <w:rsid w:val="00C24AB2"/>
    <w:rsid w:val="00C3081E"/>
    <w:rsid w:val="00C56EBC"/>
    <w:rsid w:val="00C606BE"/>
    <w:rsid w:val="00C61FA9"/>
    <w:rsid w:val="00C65476"/>
    <w:rsid w:val="00C767BB"/>
    <w:rsid w:val="00C97D4D"/>
    <w:rsid w:val="00CE7258"/>
    <w:rsid w:val="00CF16C0"/>
    <w:rsid w:val="00D03B1F"/>
    <w:rsid w:val="00D20C42"/>
    <w:rsid w:val="00D21BCA"/>
    <w:rsid w:val="00D22446"/>
    <w:rsid w:val="00D3224C"/>
    <w:rsid w:val="00D356B1"/>
    <w:rsid w:val="00D41AE7"/>
    <w:rsid w:val="00D421EF"/>
    <w:rsid w:val="00D54C54"/>
    <w:rsid w:val="00D56EEB"/>
    <w:rsid w:val="00D60A8C"/>
    <w:rsid w:val="00D64BCF"/>
    <w:rsid w:val="00D66277"/>
    <w:rsid w:val="00D705CD"/>
    <w:rsid w:val="00D70B96"/>
    <w:rsid w:val="00D76514"/>
    <w:rsid w:val="00D7719C"/>
    <w:rsid w:val="00D86655"/>
    <w:rsid w:val="00DC5559"/>
    <w:rsid w:val="00DD53E6"/>
    <w:rsid w:val="00DD5A56"/>
    <w:rsid w:val="00DE4C40"/>
    <w:rsid w:val="00E0596C"/>
    <w:rsid w:val="00E13721"/>
    <w:rsid w:val="00E558A8"/>
    <w:rsid w:val="00E55912"/>
    <w:rsid w:val="00E60862"/>
    <w:rsid w:val="00E6291A"/>
    <w:rsid w:val="00E6697A"/>
    <w:rsid w:val="00E76E2B"/>
    <w:rsid w:val="00E949EE"/>
    <w:rsid w:val="00E95E9A"/>
    <w:rsid w:val="00E9669E"/>
    <w:rsid w:val="00EA3872"/>
    <w:rsid w:val="00EA3F5E"/>
    <w:rsid w:val="00EC7950"/>
    <w:rsid w:val="00ED2384"/>
    <w:rsid w:val="00ED4B3F"/>
    <w:rsid w:val="00EF0C39"/>
    <w:rsid w:val="00EF6799"/>
    <w:rsid w:val="00F0341E"/>
    <w:rsid w:val="00F06BE7"/>
    <w:rsid w:val="00F21005"/>
    <w:rsid w:val="00F2342F"/>
    <w:rsid w:val="00F32A84"/>
    <w:rsid w:val="00F368C6"/>
    <w:rsid w:val="00F52856"/>
    <w:rsid w:val="00F860BA"/>
    <w:rsid w:val="00FA1086"/>
    <w:rsid w:val="00FD363D"/>
    <w:rsid w:val="00FD5A42"/>
    <w:rsid w:val="00FD76FF"/>
    <w:rsid w:val="00FE11AE"/>
    <w:rsid w:val="00FE53EA"/>
    <w:rsid w:val="00FF0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3486E3"/>
  <w15:docId w15:val="{D0EC5818-5DF2-4ACB-A1C7-1037095D7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3E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sid w:val="00356312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3">
    <w:name w:val="Основной текст_"/>
    <w:basedOn w:val="a0"/>
    <w:link w:val="11"/>
    <w:rsid w:val="0035631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rsid w:val="00356312"/>
    <w:pPr>
      <w:widowControl w:val="0"/>
      <w:shd w:val="clear" w:color="auto" w:fill="FFFFFF"/>
      <w:spacing w:after="0" w:line="240" w:lineRule="auto"/>
      <w:ind w:firstLine="870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1">
    <w:name w:val="Основной текст1"/>
    <w:basedOn w:val="a"/>
    <w:link w:val="a3"/>
    <w:rsid w:val="00356312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2">
    <w:name w:val="Номер заголовка №1_"/>
    <w:basedOn w:val="a0"/>
    <w:link w:val="13"/>
    <w:rsid w:val="00D60A8C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3">
    <w:name w:val="Номер заголовка №1"/>
    <w:basedOn w:val="a"/>
    <w:link w:val="12"/>
    <w:rsid w:val="00D60A8C"/>
    <w:pPr>
      <w:widowControl w:val="0"/>
      <w:shd w:val="clear" w:color="auto" w:fill="FFFFFF"/>
      <w:spacing w:before="100" w:after="32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7B74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74F9"/>
  </w:style>
  <w:style w:type="paragraph" w:styleId="a6">
    <w:name w:val="footer"/>
    <w:basedOn w:val="a"/>
    <w:link w:val="a7"/>
    <w:uiPriority w:val="99"/>
    <w:unhideWhenUsed/>
    <w:rsid w:val="007B74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B74F9"/>
  </w:style>
  <w:style w:type="character" w:styleId="a8">
    <w:name w:val="Hyperlink"/>
    <w:basedOn w:val="a0"/>
    <w:uiPriority w:val="99"/>
    <w:unhideWhenUsed/>
    <w:rsid w:val="00957706"/>
    <w:rPr>
      <w:color w:val="0563C1" w:themeColor="hyperlink"/>
      <w:u w:val="single"/>
    </w:rPr>
  </w:style>
  <w:style w:type="character" w:customStyle="1" w:styleId="14">
    <w:name w:val="Неразрешенное упоминание1"/>
    <w:basedOn w:val="a0"/>
    <w:uiPriority w:val="99"/>
    <w:semiHidden/>
    <w:unhideWhenUsed/>
    <w:rsid w:val="00957706"/>
    <w:rPr>
      <w:color w:val="605E5C"/>
      <w:shd w:val="clear" w:color="auto" w:fill="E1DFDD"/>
    </w:rPr>
  </w:style>
  <w:style w:type="paragraph" w:styleId="a9">
    <w:name w:val="List Paragraph"/>
    <w:basedOn w:val="a"/>
    <w:uiPriority w:val="34"/>
    <w:qFormat/>
    <w:rsid w:val="00B21E5E"/>
    <w:pPr>
      <w:ind w:left="720"/>
      <w:contextualSpacing/>
    </w:pPr>
  </w:style>
  <w:style w:type="paragraph" w:customStyle="1" w:styleId="newncpi">
    <w:name w:val="newncpi"/>
    <w:basedOn w:val="a"/>
    <w:rsid w:val="00A66B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39"/>
    <w:rsid w:val="00A139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Plain Text"/>
    <w:basedOn w:val="a"/>
    <w:link w:val="ac"/>
    <w:rsid w:val="00F0341E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c">
    <w:name w:val="Текст Знак"/>
    <w:basedOn w:val="a0"/>
    <w:link w:val="ab"/>
    <w:rsid w:val="00F0341E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uction-cardtab-data-item">
    <w:name w:val="auction-card__tab-data-item"/>
    <w:basedOn w:val="a"/>
    <w:rsid w:val="00FE53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14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8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7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9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9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i.by/tx.dll?d=266612&amp;a=12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414CA5-D072-45D6-829C-9C3F30B752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945</Words>
  <Characters>5393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15</cp:revision>
  <cp:lastPrinted>2024-03-13T13:09:00Z</cp:lastPrinted>
  <dcterms:created xsi:type="dcterms:W3CDTF">2023-10-12T13:07:00Z</dcterms:created>
  <dcterms:modified xsi:type="dcterms:W3CDTF">2026-10-26T09:56:00Z</dcterms:modified>
</cp:coreProperties>
</file>