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0F2614" w:rsidRPr="006647DE" w14:paraId="5FE5DAF9" w14:textId="77777777" w:rsidTr="00665D75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782B" w14:textId="5C6F9F76" w:rsidR="000F2614" w:rsidRPr="00FB6D8D" w:rsidRDefault="000F2614" w:rsidP="00665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</w:t>
            </w:r>
            <w:r w:rsidRPr="00FB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филиал) информирует о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открытого аукциона по продаже имущества, принадлежащего </w:t>
            </w:r>
            <w:r w:rsidR="00DB6C89">
              <w:rPr>
                <w:rFonts w:ascii="Times New Roman" w:hAnsi="Times New Roman" w:cs="Times New Roman"/>
                <w:bCs/>
                <w:sz w:val="24"/>
                <w:szCs w:val="24"/>
              </w:rPr>
              <w:t>ОАО «Красносельский торг»</w:t>
            </w:r>
          </w:p>
          <w:p w14:paraId="4019DF0A" w14:textId="16FE386C" w:rsidR="000F2614" w:rsidRPr="00FB6D8D" w:rsidRDefault="000F2614" w:rsidP="00665D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Аукцион 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состоится </w:t>
            </w:r>
            <w:r w:rsidR="00DB6C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 г. в 11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по адресу: 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gostorg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3B8E5F2B" w14:textId="4D6ABD35" w:rsidR="000F2614" w:rsidRPr="006647DE" w:rsidRDefault="000F2614" w:rsidP="0066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D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Телефон для справок: </w:t>
            </w:r>
            <w:r w:rsidR="006E66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8 (0152) </w:t>
            </w:r>
            <w:r w:rsidRPr="00FB6D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55-87-71</w:t>
            </w:r>
          </w:p>
        </w:tc>
      </w:tr>
      <w:tr w:rsidR="000F2614" w:rsidRPr="006647DE" w14:paraId="6DA4659F" w14:textId="77777777" w:rsidTr="00CD2AB1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E60F2" w14:textId="77777777" w:rsidR="000F2614" w:rsidRPr="006647DE" w:rsidRDefault="000F2614" w:rsidP="0066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6647D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6647DE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6647D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9D1553" w14:textId="608829CA" w:rsidR="00DB6C89" w:rsidRDefault="00DB6C89" w:rsidP="00DB6C89">
            <w:pPr>
              <w:pStyle w:val="a3"/>
              <w:widowControl w:val="0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6A6C">
              <w:rPr>
                <w:rFonts w:ascii="Times New Roman" w:hAnsi="Times New Roman"/>
                <w:sz w:val="24"/>
                <w:szCs w:val="24"/>
              </w:rPr>
              <w:t xml:space="preserve">Лот № 1: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5F6A6C">
              <w:rPr>
                <w:rFonts w:ascii="Times New Roman" w:hAnsi="Times New Roman"/>
                <w:sz w:val="24"/>
                <w:szCs w:val="24"/>
              </w:rPr>
              <w:t>егковой автомобиль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AUDI</w:t>
            </w:r>
            <w:r w:rsidRPr="00DB6C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B6C8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5F6A6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B6C8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1996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г.в.</w:t>
            </w:r>
            <w:r w:rsidRPr="005F6A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8F38B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гос.номер – 0510 АС-4,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VIN</w:t>
            </w:r>
            <w:r w:rsidRPr="00DB6C8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номер</w:t>
            </w:r>
            <w:r w:rsidRPr="005F6A6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WAUZZZ</w:t>
            </w:r>
            <w:r w:rsidRPr="00DB6C89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DZTA</w:t>
            </w:r>
            <w:r w:rsidRPr="00DB6C8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186140,</w:t>
            </w:r>
            <w:r w:rsidRPr="005F6A6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тип топлива - бензин, объем двигателя - </w:t>
            </w:r>
            <w:r w:rsidRPr="00DB6C8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DB6C89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л.</w:t>
            </w:r>
            <w:r w:rsidRPr="005F6A6C">
              <w:rPr>
                <w:rFonts w:ascii="Times New Roman" w:hAnsi="Times New Roman"/>
                <w:sz w:val="24"/>
                <w:szCs w:val="24"/>
                <w:lang w:val="ru-RU" w:eastAsia="ru-RU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цвет кузова – серый перламутр; тип кузова – легковой седан; коробка передач - механическая; разрешенная масса – 1775 кг; пробег на 31.10.2023 г. составляет 505050 км.;</w:t>
            </w:r>
          </w:p>
          <w:p w14:paraId="6733F0E4" w14:textId="1084E3B1" w:rsidR="006E66D4" w:rsidRPr="005F6A6C" w:rsidRDefault="006E66D4" w:rsidP="00DB6C89">
            <w:pPr>
              <w:pStyle w:val="a3"/>
              <w:widowControl w:val="0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Техническое состояние: в условно-пригодном состоянии, имеющее значительные повреждения ЛКП, требующее ремонта или замены отдельных частей.</w:t>
            </w:r>
          </w:p>
          <w:p w14:paraId="4DAFD5A8" w14:textId="7ABF4C89" w:rsidR="000F2614" w:rsidRPr="00F810F8" w:rsidRDefault="000F2614" w:rsidP="00665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Местонахождение: Гродненская область, </w:t>
            </w:r>
            <w:r w:rsidR="00166864">
              <w:rPr>
                <w:rFonts w:ascii="Times New Roman" w:hAnsi="Times New Roman" w:cs="Times New Roman"/>
                <w:sz w:val="24"/>
                <w:szCs w:val="24"/>
              </w:rPr>
              <w:t>Волковысский р-н, г.п.Красносельский, ул.Короткая, 28</w:t>
            </w:r>
          </w:p>
        </w:tc>
      </w:tr>
      <w:tr w:rsidR="00CD2AB1" w:rsidRPr="006647DE" w14:paraId="0ED907AD" w14:textId="77777777" w:rsidTr="00CD2AB1">
        <w:trPr>
          <w:trHeight w:val="40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7AC09" w14:textId="036815DC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AF8047" w14:textId="4B1B57A3" w:rsidR="00CD2AB1" w:rsidRPr="00F810F8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CD2AB1" w:rsidRPr="006647DE" w14:paraId="196514E0" w14:textId="77777777" w:rsidTr="00665D75">
        <w:trPr>
          <w:trHeight w:val="19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B6B90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укциона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6F9B96" w14:textId="77777777" w:rsidR="008F7534" w:rsidRDefault="00166864" w:rsidP="00166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7534"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="008F7534">
              <w:rPr>
                <w:rFonts w:ascii="Times New Roman" w:hAnsi="Times New Roman" w:cs="Times New Roman"/>
                <w:sz w:val="24"/>
                <w:szCs w:val="24"/>
              </w:rPr>
              <w:t>оплатить Организатору электронных торгов вознаграждение в размере 5% от цены продажи предмета электронных торгов в течение 3 (трех) банковских дней со дня утверждения протокола о результатах электронных торгов.</w:t>
            </w:r>
          </w:p>
          <w:p w14:paraId="65223C75" w14:textId="21539B0A" w:rsidR="00166864" w:rsidRDefault="00166864" w:rsidP="00166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>. Победитель электронных торгов (Претендент на покупку)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 xml:space="preserve"> обязан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>подписать с Продавцом договор купли-продажи в течение 20 календарных дней после проведения торгов (после предъявления Продавцу копии платежных документов об оплате организатору электронных торгов вознаграждения).</w:t>
            </w:r>
          </w:p>
          <w:p w14:paraId="1C197F88" w14:textId="116C52DD" w:rsidR="00A26638" w:rsidRDefault="00166864" w:rsidP="00A26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электронных торгов (Претендент на покупку) обязан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оплатить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 xml:space="preserve"> Продавцу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>предмета электронных торгов в порядке предварительной оплаты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>после подписания договора купли-продажи.</w:t>
            </w:r>
          </w:p>
          <w:p w14:paraId="3ABA553F" w14:textId="755B8010" w:rsidR="00CD2AB1" w:rsidRPr="00F810F8" w:rsidRDefault="00166864" w:rsidP="00A26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26638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электронных торгов (Претендент на покупку) обязан возместить Продавцу затраты независимой оценки в сумме 75.17 (семьдесят пять белорусских рублей 17 коп.) </w:t>
            </w:r>
            <w:r w:rsidR="00320EC5">
              <w:rPr>
                <w:rFonts w:ascii="Times New Roman" w:hAnsi="Times New Roman" w:cs="Times New Roman"/>
                <w:sz w:val="24"/>
                <w:szCs w:val="24"/>
              </w:rPr>
              <w:t>в том числе НДС 20%.</w:t>
            </w:r>
          </w:p>
        </w:tc>
      </w:tr>
      <w:tr w:rsidR="00CD2AB1" w:rsidRPr="006647DE" w14:paraId="6F244001" w14:textId="77777777" w:rsidTr="00665D75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E97AF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2D864" w14:textId="72D580CC" w:rsidR="00CD2AB1" w:rsidRPr="00F810F8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Лот № </w:t>
            </w:r>
            <w:r w:rsidR="001668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66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686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6E66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68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E66D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166864">
              <w:rPr>
                <w:rFonts w:ascii="Times New Roman" w:hAnsi="Times New Roman" w:cs="Times New Roman"/>
                <w:sz w:val="24"/>
                <w:szCs w:val="24"/>
              </w:rPr>
              <w:t>Шесть тысяч триста шестьдесят белорусских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166864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  <w:r w:rsidR="004C1063">
              <w:rPr>
                <w:rFonts w:ascii="Times New Roman" w:hAnsi="Times New Roman" w:cs="Times New Roman"/>
                <w:sz w:val="24"/>
                <w:szCs w:val="24"/>
              </w:rPr>
              <w:t>) с учетом НДС</w:t>
            </w:r>
          </w:p>
        </w:tc>
      </w:tr>
      <w:tr w:rsidR="00CD2AB1" w:rsidRPr="006647DE" w14:paraId="64D2D5F4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B851BC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103FC" w14:textId="3B2A73D7" w:rsidR="00CD2AB1" w:rsidRPr="00E47703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Лот № </w:t>
            </w:r>
            <w:r w:rsidR="001668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668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636</w:t>
            </w:r>
            <w:r w:rsidR="006E6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668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</w:t>
            </w:r>
            <w:r w:rsidR="006E6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(</w:t>
            </w:r>
            <w:r w:rsidR="001668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Шестьсот тридцать шесть белорусских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рублей</w:t>
            </w:r>
            <w:r w:rsidR="001668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 коп.</w:t>
            </w:r>
            <w:r w:rsidRPr="00F810F8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)</w:t>
            </w:r>
          </w:p>
        </w:tc>
      </w:tr>
      <w:tr w:rsidR="00CD2AB1" w:rsidRPr="006647DE" w14:paraId="025D7461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6D1B4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794A0" w14:textId="77777777" w:rsidR="00CD2AB1" w:rsidRPr="006647DE" w:rsidRDefault="00CD2AB1" w:rsidP="00CD2AB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Pr="0035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BY85BAPB30127802900100000000 в </w:t>
            </w:r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«Белагропромбанк</w:t>
            </w:r>
            <w:r w:rsidRPr="0035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код банка BAPBBY2X, УНП: 190055182</w:t>
            </w:r>
          </w:p>
        </w:tc>
      </w:tr>
      <w:tr w:rsidR="00CD2AB1" w:rsidRPr="006647DE" w14:paraId="10449C61" w14:textId="77777777" w:rsidTr="00665D75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464DD5" w14:textId="77777777" w:rsidR="00CD2AB1" w:rsidRPr="00F810F8" w:rsidRDefault="00CD2AB1" w:rsidP="00CD2AB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4BEBE" w14:textId="67102A89" w:rsidR="00CD2AB1" w:rsidRPr="00F810F8" w:rsidRDefault="00CD2AB1" w:rsidP="00CD2A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5% </w:t>
            </w:r>
          </w:p>
          <w:p w14:paraId="36B6721D" w14:textId="53F5B308" w:rsidR="00CD2AB1" w:rsidRPr="00F810F8" w:rsidRDefault="00CD2AB1" w:rsidP="00CD2AB1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B1" w:rsidRPr="006647DE" w14:paraId="3F429913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FE08C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63440" w14:textId="77777777" w:rsidR="00CD2AB1" w:rsidRPr="006647DE" w:rsidRDefault="00CD2AB1" w:rsidP="00CD2AB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14:paraId="24CF497A" w14:textId="791F2486" w:rsidR="00CD2AB1" w:rsidRPr="006647DE" w:rsidRDefault="00CD2AB1" w:rsidP="00CD2AB1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166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66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166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CD2AB1" w:rsidRPr="006647DE" w14:paraId="3F744D9F" w14:textId="77777777" w:rsidTr="00665D75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F739E0" w14:textId="435618F1" w:rsidR="00CD2AB1" w:rsidRPr="006647DE" w:rsidRDefault="00CD2AB1" w:rsidP="00CD2AB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оформления участия в аукционе, порядок его проведения, а также определения лица, выигравшего аукцион, содержатся в информации о проведении аукциона, опубликованной на сайте Организатора аукциона – 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14:paraId="767D469F" w14:textId="77777777" w:rsidR="00C7301D" w:rsidRDefault="00C7301D"/>
    <w:sectPr w:rsidR="00C7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614"/>
    <w:rsid w:val="000F2614"/>
    <w:rsid w:val="00166864"/>
    <w:rsid w:val="00320EC5"/>
    <w:rsid w:val="00383923"/>
    <w:rsid w:val="0040057F"/>
    <w:rsid w:val="00473772"/>
    <w:rsid w:val="004C1063"/>
    <w:rsid w:val="006E66D4"/>
    <w:rsid w:val="008F38BE"/>
    <w:rsid w:val="008F7534"/>
    <w:rsid w:val="00A26638"/>
    <w:rsid w:val="00C7301D"/>
    <w:rsid w:val="00CD2AB1"/>
    <w:rsid w:val="00DB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297"/>
  <w15:docId w15:val="{E29806D8-E270-4673-86BC-D7081101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B6C8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DB6C8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2026-08-10T07:45:00Z</dcterms:created>
  <dcterms:modified xsi:type="dcterms:W3CDTF">2026-08-14T05:46:00Z</dcterms:modified>
</cp:coreProperties>
</file>