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tabs>
          <w:tab w:leader="none" w:pos="960" w:val="left"/>
        </w:tabs>
        <w:ind/>
        <w:jc w:val="center"/>
        <w:rPr>
          <w:color w:val="FF0000"/>
          <w:sz w:val="20"/>
        </w:rPr>
      </w:pPr>
      <w:r>
        <w:rPr>
          <w:sz w:val="20"/>
        </w:rPr>
        <w:t xml:space="preserve">                                                                                                           </w:t>
      </w:r>
    </w:p>
    <w:tbl>
      <w:tblPr>
        <w:tblStyle w:val="Style_1"/>
        <w:tblInd w:type="dxa" w:w="-53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39"/>
        <w:gridCol w:w="7074"/>
        <w:gridCol w:w="1404"/>
        <w:gridCol w:w="1407"/>
      </w:tblGrid>
      <w:tr>
        <w:tc>
          <w:tcPr>
            <w:tcW w:type="dxa" w:w="10324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0200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 xml:space="preserve">Гомельский филиал РУП «Институт недвижимости и оценки» извещает о проведении 10 февраля 2026г. </w:t>
            </w:r>
          </w:p>
          <w:p w14:paraId="0300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 xml:space="preserve">в 14-00 открытых электронных торгов по продаже имущества, принадлежащего ОАО «Рогачевский </w:t>
            </w:r>
            <w:r>
              <w:rPr>
                <w:b w:val="1"/>
                <w:sz w:val="20"/>
              </w:rPr>
              <w:t>молочноконсервный</w:t>
            </w:r>
            <w:r>
              <w:rPr>
                <w:b w:val="1"/>
                <w:sz w:val="20"/>
              </w:rPr>
              <w:t xml:space="preserve"> комбинат» филиалу </w:t>
            </w:r>
            <w:r>
              <w:rPr>
                <w:b w:val="1"/>
                <w:sz w:val="20"/>
              </w:rPr>
              <w:t>Калинковичский</w:t>
            </w:r>
            <w:r>
              <w:rPr>
                <w:b w:val="1"/>
                <w:sz w:val="20"/>
              </w:rPr>
              <w:t xml:space="preserve"> молочный комбинат 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04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№ лота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0500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Наименование и характеристика оборудования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06000000">
            <w:pPr>
              <w:ind/>
              <w:jc w:val="center"/>
              <w:rPr>
                <w:sz w:val="20"/>
              </w:rPr>
            </w:pPr>
            <w:r>
              <w:rPr>
                <w:b w:val="1"/>
                <w:sz w:val="20"/>
              </w:rPr>
              <w:t>Начальная цена, рублей</w:t>
            </w:r>
          </w:p>
          <w:p w14:paraId="07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sz w:val="18"/>
              </w:rPr>
              <w:t xml:space="preserve">(в </w:t>
            </w:r>
            <w:r>
              <w:rPr>
                <w:sz w:val="18"/>
              </w:rPr>
              <w:t>т.ч</w:t>
            </w:r>
            <w:r>
              <w:rPr>
                <w:sz w:val="18"/>
              </w:rPr>
              <w:t>. НДС 20%)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0800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Задаток, рублей</w:t>
            </w:r>
          </w:p>
          <w:p w14:paraId="09000000">
            <w:pPr>
              <w:ind/>
              <w:jc w:val="center"/>
              <w:rPr>
                <w:sz w:val="18"/>
              </w:rPr>
            </w:pPr>
            <w:r>
              <w:rPr>
                <w:sz w:val="20"/>
              </w:rPr>
              <w:t>(</w:t>
            </w:r>
            <w:r>
              <w:rPr>
                <w:sz w:val="18"/>
              </w:rPr>
              <w:t xml:space="preserve">в </w:t>
            </w:r>
            <w:r>
              <w:rPr>
                <w:sz w:val="18"/>
              </w:rPr>
              <w:t>т.ч</w:t>
            </w:r>
            <w:r>
              <w:rPr>
                <w:sz w:val="18"/>
              </w:rPr>
              <w:t>. НДС 20%)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0A000000">
            <w:pPr>
              <w:ind/>
              <w:jc w:val="center"/>
              <w:rPr>
                <w:sz w:val="18"/>
              </w:rPr>
            </w:pPr>
            <w:r>
              <w:rPr>
                <w:b w:val="1"/>
                <w:sz w:val="18"/>
              </w:rPr>
              <w:t>1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0B000000">
            <w:pPr>
              <w:ind/>
              <w:jc w:val="both"/>
              <w:rPr>
                <w:sz w:val="18"/>
              </w:rPr>
            </w:pPr>
            <w:r>
              <w:rPr>
                <w:b w:val="1"/>
                <w:sz w:val="18"/>
              </w:rPr>
              <w:t>Устройство щелочных растворов</w:t>
            </w:r>
            <w:r>
              <w:rPr>
                <w:sz w:val="18"/>
              </w:rPr>
              <w:t xml:space="preserve"> - емкости 3шт. по 3000л., материал </w:t>
            </w:r>
            <w:r>
              <w:rPr>
                <w:sz w:val="18"/>
              </w:rPr>
              <w:t>–</w:t>
            </w:r>
            <w:r>
              <w:rPr>
                <w:sz w:val="18"/>
              </w:rPr>
              <w:t xml:space="preserve"> нерж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t xml:space="preserve"> сталь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13 800,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200,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0E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0F000000">
            <w:pPr>
              <w:ind/>
              <w:jc w:val="both"/>
              <w:rPr>
                <w:sz w:val="18"/>
              </w:rPr>
            </w:pPr>
            <w:r>
              <w:rPr>
                <w:b w:val="1"/>
                <w:sz w:val="18"/>
              </w:rPr>
              <w:t>Пресс гидравлический</w:t>
            </w:r>
            <w:r>
              <w:rPr>
                <w:sz w:val="18"/>
              </w:rPr>
              <w:t xml:space="preserve"> 1671-М </w:t>
            </w:r>
            <w:r>
              <w:rPr>
                <w:sz w:val="18"/>
              </w:rPr>
              <w:t>–</w:t>
            </w:r>
            <w:r>
              <w:rPr>
                <w:sz w:val="18"/>
              </w:rPr>
              <w:t xml:space="preserve"> Макс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t xml:space="preserve"> усилие пресс 40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тонн (400 кН)</w:t>
            </w:r>
            <w:r>
              <w:rPr>
                <w:sz w:val="18"/>
              </w:rPr>
              <w:t>,</w:t>
            </w:r>
            <w:r>
              <w:rPr>
                <w:sz w:val="18"/>
              </w:rPr>
              <w:t xml:space="preserve"> Х</w:t>
            </w:r>
            <w:r>
              <w:rPr>
                <w:sz w:val="18"/>
              </w:rPr>
              <w:t>од штока 320 мм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расст</w:t>
            </w:r>
            <w:r>
              <w:rPr>
                <w:sz w:val="18"/>
              </w:rPr>
              <w:t>-е</w:t>
            </w:r>
            <w:r>
              <w:rPr>
                <w:sz w:val="18"/>
              </w:rPr>
              <w:t xml:space="preserve"> м</w:t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>у столом и штоком 800мм</w:t>
            </w:r>
            <w:r>
              <w:rPr>
                <w:sz w:val="18"/>
              </w:rPr>
              <w:t>,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z w:val="18"/>
              </w:rPr>
              <w:t>ысота подъема стола 200мм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р</w:t>
            </w:r>
            <w:r>
              <w:rPr>
                <w:sz w:val="18"/>
              </w:rPr>
              <w:t>аб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д</w:t>
            </w:r>
            <w:r>
              <w:rPr>
                <w:sz w:val="18"/>
              </w:rPr>
              <w:t>ав</w:t>
            </w:r>
            <w:r>
              <w:rPr>
                <w:sz w:val="18"/>
              </w:rPr>
              <w:t>-</w:t>
            </w:r>
            <w:r>
              <w:rPr>
                <w:sz w:val="18"/>
              </w:rPr>
              <w:t>е 18 МПа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1 065,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89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50,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12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3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13000000">
            <w:pPr>
              <w:ind/>
              <w:jc w:val="both"/>
              <w:rPr>
                <w:sz w:val="18"/>
              </w:rPr>
            </w:pPr>
            <w:r>
              <w:rPr>
                <w:b w:val="1"/>
                <w:sz w:val="18"/>
              </w:rPr>
              <w:t>Компрессор воздушный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- Тип</w:t>
            </w:r>
            <w:r>
              <w:rPr>
                <w:sz w:val="18"/>
              </w:rPr>
              <w:t>-стационарный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к</w:t>
            </w:r>
            <w:r>
              <w:rPr>
                <w:sz w:val="18"/>
              </w:rPr>
              <w:t>омпрессорная головка С416М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Производительность по нагнетанию, м³/мин 1.1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м</w:t>
            </w:r>
            <w:r>
              <w:rPr>
                <w:sz w:val="18"/>
              </w:rPr>
              <w:t>а</w:t>
            </w:r>
            <w:r>
              <w:rPr>
                <w:sz w:val="18"/>
              </w:rPr>
              <w:t>кс.</w:t>
            </w:r>
            <w:r>
              <w:rPr>
                <w:sz w:val="18"/>
              </w:rPr>
              <w:t xml:space="preserve"> рабочее давление, атм. 10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о</w:t>
            </w:r>
            <w:r>
              <w:rPr>
                <w:sz w:val="18"/>
              </w:rPr>
              <w:t>бъем ресивера,430</w:t>
            </w:r>
            <w:r>
              <w:rPr>
                <w:sz w:val="18"/>
              </w:rPr>
              <w:t xml:space="preserve">л., </w:t>
            </w:r>
            <w:r>
              <w:rPr>
                <w:sz w:val="18"/>
              </w:rPr>
              <w:t>п</w:t>
            </w:r>
            <w:r>
              <w:rPr>
                <w:sz w:val="18"/>
              </w:rPr>
              <w:t>ривод, кВт</w:t>
            </w:r>
            <w:r>
              <w:rPr>
                <w:sz w:val="18"/>
              </w:rPr>
              <w:t>/В</w:t>
            </w:r>
            <w:r>
              <w:rPr>
                <w:sz w:val="18"/>
              </w:rPr>
              <w:t xml:space="preserve"> 11/380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т</w:t>
            </w:r>
            <w:r>
              <w:rPr>
                <w:sz w:val="18"/>
              </w:rPr>
              <w:t>ип привода ременной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ти</w:t>
            </w:r>
            <w:r>
              <w:rPr>
                <w:sz w:val="18"/>
              </w:rPr>
              <w:t xml:space="preserve">п </w:t>
            </w:r>
            <w:r>
              <w:rPr>
                <w:sz w:val="18"/>
              </w:rPr>
              <w:t>охл</w:t>
            </w:r>
            <w:r>
              <w:rPr>
                <w:sz w:val="18"/>
              </w:rPr>
              <w:t>-</w:t>
            </w:r>
            <w:r>
              <w:rPr>
                <w:sz w:val="18"/>
              </w:rPr>
              <w:t>я-воздушное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1 800,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16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4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17000000">
            <w:pPr>
              <w:ind/>
              <w:jc w:val="both"/>
              <w:rPr>
                <w:sz w:val="18"/>
              </w:rPr>
            </w:pPr>
            <w:r>
              <w:rPr>
                <w:b w:val="1"/>
                <w:sz w:val="18"/>
              </w:rPr>
              <w:t>Компрессор воздушный 0,4 Мпа (</w:t>
            </w:r>
            <w:r>
              <w:rPr>
                <w:b w:val="1"/>
                <w:sz w:val="18"/>
              </w:rPr>
              <w:t>г</w:t>
            </w:r>
            <w:r>
              <w:rPr>
                <w:b w:val="1"/>
                <w:sz w:val="18"/>
              </w:rPr>
              <w:t>.Е</w:t>
            </w:r>
            <w:r>
              <w:rPr>
                <w:b w:val="1"/>
                <w:sz w:val="18"/>
              </w:rPr>
              <w:t>реван</w:t>
            </w:r>
            <w:r>
              <w:rPr>
                <w:b w:val="1"/>
                <w:sz w:val="18"/>
              </w:rPr>
              <w:t>)</w:t>
            </w:r>
            <w:bookmarkStart w:id="1" w:name="_GoBack"/>
            <w:bookmarkEnd w:id="1"/>
            <w:r>
              <w:rPr>
                <w:b w:val="1"/>
                <w:sz w:val="18"/>
              </w:rPr>
              <w:t xml:space="preserve"> - </w:t>
            </w:r>
            <w:r>
              <w:rPr>
                <w:sz w:val="18"/>
              </w:rPr>
              <w:t xml:space="preserve">220/380В, </w:t>
            </w:r>
            <w:r>
              <w:rPr>
                <w:sz w:val="18"/>
              </w:rPr>
              <w:t>производ</w:t>
            </w:r>
            <w:r>
              <w:rPr>
                <w:sz w:val="18"/>
              </w:rPr>
              <w:t>-</w:t>
            </w:r>
            <w:r>
              <w:rPr>
                <w:sz w:val="18"/>
              </w:rPr>
              <w:t>ь 5000 л</w:t>
            </w:r>
            <w:r>
              <w:rPr>
                <w:sz w:val="18"/>
              </w:rPr>
              <w:t>./</w:t>
            </w:r>
            <w:r>
              <w:rPr>
                <w:sz w:val="18"/>
              </w:rPr>
              <w:t>мин., раб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t xml:space="preserve"> давление сжатия - 9 бар, частота вращения 735 об/мин, мощность 33кВт, поршневой</w:t>
            </w:r>
            <w:r>
              <w:rPr>
                <w:sz w:val="18"/>
              </w:rPr>
              <w:t>.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1 920,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1A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5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1B000000">
            <w:pPr>
              <w:ind/>
              <w:jc w:val="both"/>
              <w:rPr>
                <w:sz w:val="18"/>
              </w:rPr>
            </w:pPr>
            <w:r>
              <w:rPr>
                <w:b w:val="1"/>
                <w:sz w:val="18"/>
              </w:rPr>
              <w:t>Насос центробежный</w:t>
            </w:r>
            <w:r>
              <w:rPr>
                <w:sz w:val="18"/>
              </w:rPr>
              <w:t xml:space="preserve"> Г2-ОПБ (36-1Ц 10-20) </w:t>
            </w:r>
            <w:r>
              <w:rPr>
                <w:sz w:val="18"/>
              </w:rPr>
              <w:t xml:space="preserve">- </w:t>
            </w:r>
            <w:r>
              <w:rPr>
                <w:sz w:val="18"/>
              </w:rPr>
              <w:t>Подача 10 м3/час</w:t>
            </w:r>
            <w:r>
              <w:rPr>
                <w:sz w:val="18"/>
              </w:rPr>
              <w:t>,</w:t>
            </w:r>
            <w:r>
              <w:rPr>
                <w:sz w:val="18"/>
              </w:rPr>
              <w:t xml:space="preserve"> Диаметр входного и выход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п</w:t>
            </w:r>
            <w:r>
              <w:rPr>
                <w:sz w:val="18"/>
              </w:rPr>
              <w:t>атрубков 35мм</w:t>
            </w:r>
            <w:r>
              <w:rPr>
                <w:sz w:val="18"/>
              </w:rPr>
              <w:t>,</w:t>
            </w:r>
            <w:r>
              <w:rPr>
                <w:sz w:val="18"/>
              </w:rPr>
              <w:t xml:space="preserve"> Электродвигатель типа АИР80А2 мощностью 1,5 кВт</w:t>
            </w:r>
            <w:r>
              <w:rPr>
                <w:sz w:val="18"/>
              </w:rPr>
              <w:t>,</w:t>
            </w:r>
          </w:p>
          <w:p w14:paraId="1C000000">
            <w:pPr>
              <w:ind/>
              <w:jc w:val="both"/>
              <w:rPr>
                <w:sz w:val="18"/>
              </w:rPr>
            </w:pPr>
            <w:r>
              <w:rPr>
                <w:b w:val="1"/>
                <w:sz w:val="18"/>
              </w:rPr>
              <w:t>Расходометр-счетчик</w:t>
            </w:r>
            <w:r>
              <w:rPr>
                <w:sz w:val="18"/>
              </w:rPr>
              <w:t xml:space="preserve"> РСМ 05 ДУ-25 ТИП ТСПА </w:t>
            </w:r>
            <w:r>
              <w:rPr>
                <w:sz w:val="18"/>
              </w:rPr>
              <w:t>Ду</w:t>
            </w:r>
            <w:r>
              <w:rPr>
                <w:sz w:val="18"/>
              </w:rPr>
              <w:t>, 25 мм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  <w:highlight w:val="white"/>
              </w:rPr>
              <w:t>п</w:t>
            </w:r>
            <w:r>
              <w:rPr>
                <w:sz w:val="18"/>
                <w:highlight w:val="white"/>
              </w:rPr>
              <w:t>отребляемая мощность, ВА: 10</w:t>
            </w:r>
            <w:r>
              <w:rPr>
                <w:sz w:val="18"/>
                <w:highlight w:val="white"/>
              </w:rPr>
              <w:t xml:space="preserve">, </w:t>
            </w:r>
            <w:r>
              <w:rPr>
                <w:sz w:val="18"/>
                <w:highlight w:val="white"/>
              </w:rPr>
              <w:t>Температура измеряемой жидкости</w:t>
            </w:r>
            <w:r>
              <w:rPr>
                <w:sz w:val="18"/>
                <w:highlight w:val="white"/>
              </w:rPr>
              <w:t xml:space="preserve"> 3-150</w:t>
            </w:r>
            <w:r>
              <w:rPr>
                <w:sz w:val="18"/>
                <w:highlight w:val="white"/>
              </w:rPr>
              <w:t>°С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ind/>
              <w:jc w:val="center"/>
              <w:rPr>
                <w:sz w:val="20"/>
              </w:rPr>
            </w:pPr>
          </w:p>
          <w:p w14:paraId="1E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363,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ind/>
              <w:jc w:val="center"/>
              <w:rPr>
                <w:sz w:val="20"/>
              </w:rPr>
            </w:pPr>
          </w:p>
          <w:p w14:paraId="20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21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6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22000000">
            <w:pPr>
              <w:rPr>
                <w:sz w:val="18"/>
              </w:rPr>
            </w:pPr>
            <w:r>
              <w:rPr>
                <w:b w:val="1"/>
                <w:sz w:val="18"/>
              </w:rPr>
              <w:t xml:space="preserve">Резервуар </w:t>
            </w:r>
            <w:r>
              <w:rPr>
                <w:sz w:val="18"/>
              </w:rPr>
              <w:t xml:space="preserve">Я-10  ОСВ- 6 </w:t>
            </w:r>
            <w:r>
              <w:rPr>
                <w:sz w:val="18"/>
              </w:rPr>
              <w:t>-</w:t>
            </w:r>
            <w:r>
              <w:rPr>
                <w:color w:themeColor="text1" w:val="000000"/>
                <w:sz w:val="18"/>
                <w:highlight w:val="white"/>
              </w:rPr>
              <w:t xml:space="preserve"> 6300 л</w:t>
            </w:r>
            <w:r>
              <w:rPr>
                <w:color w:themeColor="text1" w:val="000000"/>
                <w:sz w:val="18"/>
                <w:highlight w:val="white"/>
              </w:rPr>
              <w:t>.</w:t>
            </w:r>
            <w:r>
              <w:rPr>
                <w:color w:themeColor="text1" w:val="000000"/>
                <w:sz w:val="18"/>
                <w:highlight w:val="white"/>
              </w:rPr>
              <w:t>, t</w:t>
            </w:r>
            <w:r>
              <w:rPr>
                <w:color w:themeColor="text1" w:val="000000"/>
                <w:sz w:val="18"/>
                <w:highlight w:val="white"/>
              </w:rPr>
              <w:t xml:space="preserve"> нагрева </w:t>
            </w:r>
            <w:r>
              <w:rPr>
                <w:color w:themeColor="text1" w:val="000000"/>
                <w:sz w:val="18"/>
                <w:highlight w:val="white"/>
              </w:rPr>
              <w:t>до 55</w:t>
            </w:r>
            <w:r>
              <w:rPr>
                <w:color w:themeColor="text1" w:val="000000"/>
                <w:sz w:val="18"/>
                <w:highlight w:val="white"/>
              </w:rPr>
              <w:t>°С</w:t>
            </w:r>
            <w:r>
              <w:rPr>
                <w:color w:themeColor="text1" w:val="000000"/>
                <w:sz w:val="18"/>
                <w:highlight w:val="white"/>
              </w:rPr>
              <w:t>, 0,75</w:t>
            </w:r>
            <w:r>
              <w:rPr>
                <w:color w:themeColor="text1" w:val="000000"/>
                <w:sz w:val="18"/>
                <w:highlight w:val="white"/>
              </w:rPr>
              <w:t xml:space="preserve"> </w:t>
            </w:r>
            <w:r>
              <w:rPr>
                <w:color w:themeColor="text1" w:val="000000"/>
                <w:sz w:val="18"/>
                <w:highlight w:val="white"/>
              </w:rPr>
              <w:t>кВт</w:t>
            </w:r>
            <w:r>
              <w:rPr>
                <w:color w:themeColor="text1" w:val="000000"/>
                <w:sz w:val="18"/>
                <w:highlight w:val="white"/>
              </w:rPr>
              <w:t>,</w:t>
            </w:r>
            <w:r>
              <w:rPr>
                <w:color w:themeColor="text1" w:val="000000"/>
                <w:sz w:val="18"/>
                <w:highlight w:val="white"/>
              </w:rPr>
              <w:t xml:space="preserve"> 950 об/мин.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23 155,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46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300,00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25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7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26000000">
            <w:pPr>
              <w:rPr>
                <w:color w:themeColor="text1" w:val="000000"/>
                <w:sz w:val="18"/>
                <w:highlight w:val="white"/>
              </w:rPr>
            </w:pPr>
            <w:r>
              <w:rPr>
                <w:b w:val="1"/>
                <w:sz w:val="18"/>
              </w:rPr>
              <w:t>Станок настольно-сверлильный</w:t>
            </w:r>
            <w:r>
              <w:rPr>
                <w:b w:val="1"/>
                <w:sz w:val="18"/>
              </w:rPr>
              <w:t xml:space="preserve"> - </w:t>
            </w:r>
            <w:r>
              <w:rPr>
                <w:color w:themeColor="text1" w:val="000000"/>
                <w:sz w:val="18"/>
                <w:highlight w:val="white"/>
              </w:rPr>
              <w:t>Диаметр сверления 12 мм, 0,55 кВт</w:t>
            </w:r>
            <w:r>
              <w:rPr>
                <w:color w:themeColor="text1" w:val="000000"/>
                <w:sz w:val="18"/>
                <w:highlight w:val="white"/>
              </w:rPr>
              <w:t xml:space="preserve">., </w:t>
            </w:r>
            <w:r>
              <w:rPr>
                <w:color w:themeColor="text1" w:val="000000"/>
                <w:sz w:val="18"/>
                <w:highlight w:val="white"/>
              </w:rPr>
              <w:t>380В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1 263,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94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29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8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2A000000">
            <w:pPr>
              <w:rPr>
                <w:color w:themeColor="text1" w:val="000000"/>
                <w:sz w:val="18"/>
                <w:highlight w:val="white"/>
              </w:rPr>
            </w:pPr>
            <w:r>
              <w:rPr>
                <w:b w:val="1"/>
                <w:sz w:val="18"/>
              </w:rPr>
              <w:t>Станок заточны</w:t>
            </w:r>
            <w:r>
              <w:rPr>
                <w:b w:val="1"/>
                <w:sz w:val="18"/>
              </w:rPr>
              <w:t>й</w:t>
            </w:r>
            <w:r>
              <w:rPr>
                <w:b w:val="1"/>
                <w:sz w:val="18"/>
              </w:rPr>
              <w:t>-</w:t>
            </w:r>
            <w:r>
              <w:rPr>
                <w:b w:val="1"/>
                <w:sz w:val="18"/>
              </w:rPr>
              <w:t xml:space="preserve"> </w:t>
            </w:r>
            <w:r>
              <w:rPr>
                <w:color w:themeColor="text1" w:val="000000"/>
                <w:sz w:val="18"/>
                <w:highlight w:val="white"/>
              </w:rPr>
              <w:t xml:space="preserve">Диаметр шлиф. кругов 400 мм., </w:t>
            </w:r>
            <w:r>
              <w:rPr>
                <w:color w:themeColor="text1" w:val="000000"/>
                <w:sz w:val="18"/>
                <w:highlight w:val="white"/>
              </w:rPr>
              <w:t>м</w:t>
            </w:r>
            <w:r>
              <w:rPr>
                <w:color w:themeColor="text1" w:val="000000"/>
                <w:sz w:val="18"/>
                <w:highlight w:val="white"/>
              </w:rPr>
              <w:t>о</w:t>
            </w:r>
            <w:r>
              <w:rPr>
                <w:color w:themeColor="text1" w:val="000000"/>
                <w:sz w:val="18"/>
                <w:highlight w:val="white"/>
              </w:rPr>
              <w:t>щ-</w:t>
            </w:r>
            <w:r>
              <w:rPr>
                <w:color w:themeColor="text1" w:val="000000"/>
                <w:sz w:val="18"/>
                <w:highlight w:val="white"/>
              </w:rPr>
              <w:t>сть</w:t>
            </w:r>
            <w:r>
              <w:rPr>
                <w:color w:themeColor="text1" w:val="000000"/>
                <w:sz w:val="18"/>
                <w:highlight w:val="white"/>
              </w:rPr>
              <w:t xml:space="preserve"> </w:t>
            </w:r>
            <w:r>
              <w:rPr>
                <w:color w:themeColor="text1" w:val="000000"/>
                <w:sz w:val="18"/>
                <w:highlight w:val="white"/>
              </w:rPr>
              <w:t>двиг</w:t>
            </w:r>
            <w:r>
              <w:rPr>
                <w:color w:themeColor="text1" w:val="000000"/>
                <w:sz w:val="18"/>
                <w:highlight w:val="white"/>
              </w:rPr>
              <w:t>.</w:t>
            </w:r>
            <w:r>
              <w:rPr>
                <w:color w:themeColor="text1" w:val="000000"/>
                <w:sz w:val="18"/>
                <w:highlight w:val="white"/>
              </w:rPr>
              <w:t xml:space="preserve"> 2,8кВт, </w:t>
            </w:r>
            <w:r>
              <w:rPr>
                <w:color w:themeColor="text1" w:val="000000"/>
                <w:sz w:val="18"/>
                <w:highlight w:val="white"/>
              </w:rPr>
              <w:t>н</w:t>
            </w:r>
            <w:r>
              <w:rPr>
                <w:color w:themeColor="text1" w:val="000000"/>
                <w:sz w:val="18"/>
                <w:highlight w:val="white"/>
              </w:rPr>
              <w:t>апряж</w:t>
            </w:r>
            <w:r>
              <w:rPr>
                <w:color w:themeColor="text1" w:val="000000"/>
                <w:sz w:val="18"/>
                <w:highlight w:val="white"/>
              </w:rPr>
              <w:t>.</w:t>
            </w:r>
            <w:r>
              <w:rPr>
                <w:color w:themeColor="text1" w:val="000000"/>
                <w:sz w:val="18"/>
                <w:highlight w:val="white"/>
              </w:rPr>
              <w:t xml:space="preserve"> 380В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1 886,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42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2D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9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2E000000">
            <w:pPr>
              <w:rPr>
                <w:color w:themeColor="text1" w:val="000000"/>
                <w:sz w:val="18"/>
              </w:rPr>
            </w:pPr>
            <w:r>
              <w:rPr>
                <w:b w:val="1"/>
                <w:sz w:val="18"/>
              </w:rPr>
              <w:t>Станок токарно-винторезный</w:t>
            </w:r>
            <w:r>
              <w:rPr>
                <w:b w:val="1"/>
                <w:sz w:val="18"/>
              </w:rPr>
              <w:t xml:space="preserve"> - </w:t>
            </w:r>
            <w:r>
              <w:rPr>
                <w:color w:themeColor="text1" w:val="000000"/>
                <w:sz w:val="18"/>
              </w:rPr>
              <w:t>Наибольший диаметр точения над станиной 500 мм</w:t>
            </w:r>
            <w:r>
              <w:rPr>
                <w:color w:themeColor="text1" w:val="000000"/>
                <w:sz w:val="18"/>
              </w:rPr>
              <w:t>.</w:t>
            </w:r>
          </w:p>
          <w:p w14:paraId="2F000000">
            <w:pPr>
              <w:rPr>
                <w:sz w:val="18"/>
              </w:rPr>
            </w:pPr>
            <w:r>
              <w:rPr>
                <w:color w:themeColor="text1" w:val="000000"/>
                <w:sz w:val="18"/>
              </w:rPr>
              <w:t>Наиб</w:t>
            </w:r>
            <w:r>
              <w:rPr>
                <w:color w:themeColor="text1" w:val="000000"/>
                <w:sz w:val="18"/>
              </w:rPr>
              <w:t>-</w:t>
            </w:r>
            <w:r>
              <w:rPr>
                <w:color w:themeColor="text1" w:val="000000"/>
                <w:sz w:val="18"/>
              </w:rPr>
              <w:t>й диаметр точения над суппортом 260мм</w:t>
            </w:r>
            <w:r>
              <w:rPr>
                <w:color w:themeColor="text1" w:val="000000"/>
                <w:sz w:val="18"/>
              </w:rPr>
              <w:t xml:space="preserve">,  </w:t>
            </w:r>
            <w:r>
              <w:rPr>
                <w:color w:themeColor="text1" w:val="000000"/>
                <w:sz w:val="18"/>
              </w:rPr>
              <w:t>д</w:t>
            </w:r>
            <w:r>
              <w:rPr>
                <w:color w:themeColor="text1" w:val="000000"/>
                <w:sz w:val="18"/>
              </w:rPr>
              <w:t>иаметр отверстия в шпинделе, мм 47</w:t>
            </w:r>
            <w:r>
              <w:rPr>
                <w:color w:themeColor="text1" w:val="000000"/>
                <w:sz w:val="18"/>
              </w:rPr>
              <w:t xml:space="preserve">,  </w:t>
            </w:r>
            <w:r>
              <w:rPr>
                <w:color w:themeColor="text1" w:val="000000"/>
                <w:sz w:val="18"/>
              </w:rPr>
              <w:t>р</w:t>
            </w:r>
            <w:r>
              <w:rPr>
                <w:color w:themeColor="text1" w:val="000000"/>
                <w:sz w:val="18"/>
              </w:rPr>
              <w:t>асстояние м</w:t>
            </w:r>
            <w:r>
              <w:rPr>
                <w:color w:themeColor="text1" w:val="000000"/>
                <w:sz w:val="18"/>
              </w:rPr>
              <w:t>/</w:t>
            </w:r>
            <w:r>
              <w:rPr>
                <w:color w:themeColor="text1" w:val="000000"/>
                <w:sz w:val="18"/>
              </w:rPr>
              <w:t>у</w:t>
            </w:r>
            <w:r>
              <w:rPr>
                <w:color w:themeColor="text1" w:val="000000"/>
                <w:sz w:val="18"/>
              </w:rPr>
              <w:t xml:space="preserve"> </w:t>
            </w:r>
            <w:r>
              <w:rPr>
                <w:color w:themeColor="text1" w:val="000000"/>
                <w:sz w:val="18"/>
              </w:rPr>
              <w:t>центрами</w:t>
            </w:r>
            <w:r>
              <w:rPr>
                <w:color w:themeColor="text1" w:val="000000"/>
                <w:sz w:val="18"/>
              </w:rPr>
              <w:t xml:space="preserve"> РМЦ  1000 мм</w:t>
            </w:r>
            <w:r>
              <w:rPr>
                <w:color w:themeColor="text1" w:val="000000"/>
                <w:sz w:val="18"/>
              </w:rPr>
              <w:t xml:space="preserve">, </w:t>
            </w:r>
            <w:r>
              <w:rPr>
                <w:color w:themeColor="text1" w:val="000000"/>
                <w:sz w:val="18"/>
              </w:rPr>
              <w:t>м</w:t>
            </w:r>
            <w:r>
              <w:rPr>
                <w:color w:themeColor="text1" w:val="000000"/>
                <w:sz w:val="18"/>
              </w:rPr>
              <w:t>ощность главного электродвигателя, квт 7,5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2 652,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32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10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33000000">
            <w:pPr>
              <w:rPr>
                <w:color w:themeColor="text1" w:val="000000"/>
                <w:sz w:val="18"/>
                <w:highlight w:val="white"/>
              </w:rPr>
            </w:pPr>
            <w:r>
              <w:rPr>
                <w:b w:val="1"/>
                <w:sz w:val="18"/>
              </w:rPr>
              <w:t xml:space="preserve">Ванна сырная </w:t>
            </w:r>
            <w:r>
              <w:rPr>
                <w:b w:val="1"/>
                <w:sz w:val="18"/>
              </w:rPr>
              <w:t xml:space="preserve">- </w:t>
            </w:r>
            <w:r>
              <w:rPr>
                <w:color w:themeColor="text1" w:val="000000"/>
                <w:sz w:val="18"/>
                <w:highlight w:val="white"/>
              </w:rPr>
              <w:t xml:space="preserve">Объем ванны 2,5 </w:t>
            </w:r>
            <w:r>
              <w:rPr>
                <w:color w:themeColor="text1" w:val="000000"/>
                <w:sz w:val="18"/>
                <w:highlight w:val="white"/>
              </w:rPr>
              <w:t>куб.м</w:t>
            </w:r>
            <w:r>
              <w:rPr>
                <w:color w:themeColor="text1" w:val="000000"/>
                <w:sz w:val="18"/>
                <w:highlight w:val="white"/>
              </w:rPr>
              <w:t>.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м</w:t>
            </w:r>
            <w:r>
              <w:rPr>
                <w:color w:themeColor="text1" w:val="000000"/>
                <w:sz w:val="18"/>
                <w:highlight w:val="white"/>
              </w:rPr>
              <w:t xml:space="preserve">ощность 1,12 </w:t>
            </w:r>
            <w:r>
              <w:rPr>
                <w:color w:themeColor="text1" w:val="000000"/>
                <w:sz w:val="18"/>
              </w:rPr>
              <w:t>кВт</w:t>
            </w:r>
            <w:r>
              <w:rPr>
                <w:color w:themeColor="text1" w:val="000000"/>
                <w:sz w:val="18"/>
              </w:rPr>
              <w:t xml:space="preserve">, </w:t>
            </w:r>
            <w:r>
              <w:rPr>
                <w:color w:themeColor="text1" w:val="000000"/>
                <w:sz w:val="18"/>
              </w:rPr>
              <w:t>ч</w:t>
            </w:r>
            <w:r>
              <w:rPr>
                <w:color w:themeColor="text1" w:val="000000"/>
                <w:sz w:val="18"/>
              </w:rPr>
              <w:t xml:space="preserve">астота вращения </w:t>
            </w:r>
            <w:r>
              <w:rPr>
                <w:color w:themeColor="text1" w:val="000000"/>
                <w:sz w:val="18"/>
                <w:highlight w:val="white"/>
              </w:rPr>
              <w:t xml:space="preserve">мешалки 4,5…29 </w:t>
            </w:r>
            <w:r>
              <w:rPr>
                <w:color w:themeColor="text1" w:val="000000"/>
                <w:sz w:val="18"/>
                <w:highlight w:val="white"/>
              </w:rPr>
              <w:t>об</w:t>
            </w:r>
            <w:r>
              <w:rPr>
                <w:color w:themeColor="text1" w:val="000000"/>
                <w:sz w:val="18"/>
                <w:highlight w:val="white"/>
              </w:rPr>
              <w:t>/</w:t>
            </w:r>
            <w:r>
              <w:rPr>
                <w:color w:themeColor="text1" w:val="000000"/>
                <w:sz w:val="18"/>
                <w:highlight w:val="white"/>
              </w:rPr>
              <w:t>мин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 xml:space="preserve">расход пара 0,1 </w:t>
            </w:r>
            <w:r>
              <w:rPr>
                <w:color w:themeColor="text1" w:val="000000"/>
                <w:sz w:val="18"/>
                <w:highlight w:val="white"/>
              </w:rPr>
              <w:t>куб.м</w:t>
            </w:r>
            <w:r>
              <w:rPr>
                <w:color w:themeColor="text1" w:val="000000"/>
                <w:sz w:val="18"/>
                <w:highlight w:val="white"/>
              </w:rPr>
              <w:t>./на 1 л. молока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5 040,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36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11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37000000">
            <w:pPr>
              <w:rPr>
                <w:sz w:val="18"/>
              </w:rPr>
            </w:pPr>
            <w:r>
              <w:rPr>
                <w:b w:val="1"/>
                <w:sz w:val="18"/>
              </w:rPr>
              <w:t xml:space="preserve">Резервуар молочный </w:t>
            </w:r>
            <w:r>
              <w:rPr>
                <w:sz w:val="18"/>
              </w:rPr>
              <w:t>Я1-ОСВ-1,0</w:t>
            </w:r>
            <w:r>
              <w:rPr>
                <w:sz w:val="18"/>
              </w:rPr>
              <w:t xml:space="preserve"> - </w:t>
            </w:r>
            <w:r>
              <w:rPr>
                <w:color w:themeColor="text1" w:val="000000"/>
                <w:sz w:val="18"/>
                <w:highlight w:val="white"/>
              </w:rPr>
              <w:fldChar w:fldCharType="begin"/>
            </w:r>
            <w:r>
              <w:rPr>
                <w:color w:themeColor="text1" w:val="000000"/>
                <w:sz w:val="18"/>
                <w:highlight w:val="white"/>
              </w:rPr>
              <w:instrText>HYPERLINK "https://uralzpo.ru/emkostnoe-oborudovanie/rezervuar-ya1-osv/1-0/"</w:instrText>
            </w:r>
            <w:r>
              <w:rPr>
                <w:color w:themeColor="text1" w:val="000000"/>
                <w:sz w:val="18"/>
                <w:highlight w:val="white"/>
              </w:rPr>
              <w:fldChar w:fldCharType="separate"/>
            </w:r>
            <w:r>
              <w:rPr>
                <w:color w:themeColor="text1" w:val="000000"/>
                <w:sz w:val="18"/>
                <w:highlight w:val="white"/>
              </w:rPr>
              <w:t>1000 л.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С° нагрева до</w:t>
            </w:r>
            <w:r>
              <w:rPr>
                <w:color w:themeColor="text1" w:val="000000"/>
                <w:sz w:val="18"/>
                <w:highlight w:val="white"/>
              </w:rPr>
              <w:t xml:space="preserve"> 55</w:t>
            </w:r>
            <w:r>
              <w:rPr>
                <w:color w:themeColor="text1" w:val="000000"/>
                <w:sz w:val="18"/>
                <w:highlight w:val="white"/>
              </w:rPr>
              <w:t>°С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0,55 кВт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750 об/мин.</w:t>
            </w:r>
            <w:r>
              <w:rPr>
                <w:color w:themeColor="text1" w:val="000000"/>
                <w:sz w:val="18"/>
                <w:highlight w:val="white"/>
              </w:rPr>
              <w:fldChar w:fldCharType="end"/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5 280,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</w:tr>
      <w:tr>
        <w:trPr>
          <w:trHeight w:hRule="atLeast" w:val="622"/>
          <w:hidden w:val="0"/>
        </w:trP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3A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12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3B000000">
            <w:pPr>
              <w:rPr>
                <w:color w:themeColor="text1" w:val="000000"/>
                <w:sz w:val="18"/>
                <w:highlight w:val="white"/>
              </w:rPr>
            </w:pPr>
            <w:r>
              <w:rPr>
                <w:b w:val="1"/>
                <w:sz w:val="18"/>
              </w:rPr>
              <w:t xml:space="preserve">Охладитель </w:t>
            </w:r>
            <w:r>
              <w:rPr>
                <w:sz w:val="18"/>
              </w:rPr>
              <w:t>ООЛ-25</w:t>
            </w:r>
            <w:r>
              <w:rPr>
                <w:sz w:val="18"/>
              </w:rPr>
              <w:t xml:space="preserve"> - </w:t>
            </w:r>
            <w:r>
              <w:rPr>
                <w:color w:themeColor="text1" w:val="000000"/>
                <w:sz w:val="18"/>
                <w:highlight w:val="white"/>
              </w:rPr>
              <w:t xml:space="preserve">Производительность установки, 25 000 л/ч 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 xml:space="preserve">температура </w:t>
            </w:r>
            <w:r>
              <w:rPr>
                <w:color w:themeColor="text1" w:val="000000"/>
                <w:sz w:val="18"/>
                <w:highlight w:val="white"/>
              </w:rPr>
              <w:t>м</w:t>
            </w:r>
            <w:r>
              <w:rPr>
                <w:color w:themeColor="text1" w:val="000000"/>
                <w:sz w:val="18"/>
                <w:highlight w:val="white"/>
              </w:rPr>
              <w:t>олока на входе 20</w:t>
            </w:r>
            <w:r>
              <w:rPr>
                <w:color w:themeColor="text1" w:val="000000"/>
                <w:sz w:val="18"/>
                <w:highlight w:val="white"/>
              </w:rPr>
              <w:t xml:space="preserve"> С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о</w:t>
            </w:r>
            <w:r>
              <w:rPr>
                <w:color w:themeColor="text1" w:val="000000"/>
                <w:sz w:val="18"/>
                <w:highlight w:val="white"/>
              </w:rPr>
              <w:t>хлажденного молока 12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л</w:t>
            </w:r>
            <w:r>
              <w:rPr>
                <w:color w:themeColor="text1" w:val="000000"/>
                <w:sz w:val="18"/>
                <w:highlight w:val="white"/>
              </w:rPr>
              <w:t>едяной воды 0-1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х</w:t>
            </w:r>
            <w:r>
              <w:rPr>
                <w:color w:themeColor="text1" w:val="000000"/>
                <w:sz w:val="18"/>
                <w:highlight w:val="white"/>
              </w:rPr>
              <w:t>ладоноситель</w:t>
            </w:r>
            <w:r>
              <w:rPr>
                <w:color w:themeColor="text1" w:val="000000"/>
                <w:sz w:val="18"/>
                <w:highlight w:val="white"/>
              </w:rPr>
              <w:t xml:space="preserve"> ледяная вода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т</w:t>
            </w:r>
            <w:r>
              <w:rPr>
                <w:color w:themeColor="text1" w:val="000000"/>
                <w:sz w:val="18"/>
                <w:highlight w:val="white"/>
              </w:rPr>
              <w:t>ип пластин Аг-2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к</w:t>
            </w:r>
            <w:r>
              <w:rPr>
                <w:color w:themeColor="text1" w:val="000000"/>
                <w:sz w:val="18"/>
                <w:highlight w:val="white"/>
              </w:rPr>
              <w:t>ол-во теплообменных пластин, 128 шт.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5 280,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 xml:space="preserve">100, </w:t>
            </w:r>
            <w:r>
              <w:rPr>
                <w:sz w:val="20"/>
              </w:rPr>
              <w:t>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3E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13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3F000000">
            <w:pPr>
              <w:rPr>
                <w:color w:themeColor="text1" w:val="000000"/>
                <w:sz w:val="18"/>
                <w:highlight w:val="white"/>
              </w:rPr>
            </w:pPr>
            <w:r>
              <w:rPr>
                <w:b w:val="1"/>
                <w:sz w:val="18"/>
              </w:rPr>
              <w:t xml:space="preserve">Охладитель </w:t>
            </w:r>
            <w:r>
              <w:rPr>
                <w:sz w:val="18"/>
              </w:rPr>
              <w:t>ООЛ-25</w:t>
            </w:r>
            <w:r>
              <w:rPr>
                <w:sz w:val="18"/>
              </w:rPr>
              <w:t xml:space="preserve"> -</w:t>
            </w:r>
            <w:r>
              <w:rPr>
                <w:sz w:val="18"/>
              </w:rPr>
              <w:t xml:space="preserve"> </w:t>
            </w:r>
            <w:r>
              <w:rPr>
                <w:color w:themeColor="text1" w:val="000000"/>
                <w:sz w:val="18"/>
                <w:highlight w:val="white"/>
              </w:rPr>
              <w:t>Производительность установки, 25 000 л/ч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т</w:t>
            </w:r>
            <w:r>
              <w:rPr>
                <w:color w:themeColor="text1" w:val="000000"/>
                <w:sz w:val="18"/>
                <w:highlight w:val="white"/>
              </w:rPr>
              <w:t xml:space="preserve">емпература </w:t>
            </w:r>
          </w:p>
          <w:p w14:paraId="40000000">
            <w:pPr>
              <w:rPr>
                <w:color w:themeColor="text1" w:val="000000"/>
                <w:sz w:val="18"/>
                <w:highlight w:val="white"/>
              </w:rPr>
            </w:pPr>
            <w:r>
              <w:rPr>
                <w:color w:themeColor="text1" w:val="000000"/>
                <w:sz w:val="18"/>
                <w:highlight w:val="white"/>
              </w:rPr>
              <w:t>м</w:t>
            </w:r>
            <w:r>
              <w:rPr>
                <w:color w:themeColor="text1" w:val="000000"/>
                <w:sz w:val="18"/>
                <w:highlight w:val="white"/>
              </w:rPr>
              <w:t>олока на входе 20С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о</w:t>
            </w:r>
            <w:r>
              <w:rPr>
                <w:color w:themeColor="text1" w:val="000000"/>
                <w:sz w:val="18"/>
                <w:highlight w:val="white"/>
              </w:rPr>
              <w:t>хлажденного молока 12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 xml:space="preserve">ледяной воды 0-1, </w:t>
            </w:r>
            <w:r>
              <w:rPr>
                <w:color w:themeColor="text1" w:val="000000"/>
                <w:sz w:val="18"/>
                <w:highlight w:val="white"/>
              </w:rPr>
              <w:t>х</w:t>
            </w:r>
            <w:r>
              <w:rPr>
                <w:color w:themeColor="text1" w:val="000000"/>
                <w:sz w:val="18"/>
                <w:highlight w:val="white"/>
              </w:rPr>
              <w:t>ладоноситель</w:t>
            </w:r>
            <w:r>
              <w:rPr>
                <w:color w:themeColor="text1" w:val="000000"/>
                <w:sz w:val="18"/>
                <w:highlight w:val="white"/>
              </w:rPr>
              <w:t xml:space="preserve"> ледяная вода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т</w:t>
            </w:r>
            <w:r>
              <w:rPr>
                <w:color w:themeColor="text1" w:val="000000"/>
                <w:sz w:val="18"/>
                <w:highlight w:val="white"/>
              </w:rPr>
              <w:t>ип пластин Аг-2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к</w:t>
            </w:r>
            <w:r>
              <w:rPr>
                <w:color w:themeColor="text1" w:val="000000"/>
                <w:sz w:val="18"/>
                <w:highlight w:val="white"/>
              </w:rPr>
              <w:t>ол-во теплообменных пластин, 128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5 280,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43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14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44000000">
            <w:pPr>
              <w:rPr>
                <w:sz w:val="18"/>
              </w:rPr>
            </w:pPr>
            <w:r>
              <w:rPr>
                <w:b w:val="1"/>
                <w:sz w:val="18"/>
              </w:rPr>
              <w:t xml:space="preserve">Насос </w:t>
            </w:r>
            <w:r>
              <w:rPr>
                <w:sz w:val="18"/>
              </w:rPr>
              <w:t>1К 20/18</w:t>
            </w:r>
            <w:r>
              <w:rPr>
                <w:sz w:val="18"/>
              </w:rPr>
              <w:t xml:space="preserve"> - </w:t>
            </w:r>
            <w:r>
              <w:rPr>
                <w:sz w:val="18"/>
              </w:rPr>
              <w:t>Подача 8 м3/час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н</w:t>
            </w:r>
            <w:r>
              <w:rPr>
                <w:sz w:val="18"/>
              </w:rPr>
              <w:t>апор 18 м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м</w:t>
            </w:r>
            <w:r>
              <w:rPr>
                <w:sz w:val="18"/>
              </w:rPr>
              <w:t xml:space="preserve">ощность 2,2 x 3000 кВт x </w:t>
            </w:r>
            <w:r>
              <w:rPr>
                <w:sz w:val="18"/>
              </w:rPr>
              <w:t>об</w:t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>мин</w:t>
            </w:r>
            <w:r>
              <w:rPr>
                <w:b w:val="1"/>
                <w:sz w:val="18"/>
              </w:rPr>
              <w:t xml:space="preserve"> Пастеризатор </w:t>
            </w:r>
            <w:r>
              <w:rPr>
                <w:sz w:val="18"/>
              </w:rPr>
              <w:t>ОКЛ-10</w:t>
            </w:r>
            <w:r>
              <w:rPr>
                <w:sz w:val="18"/>
              </w:rPr>
              <w:t xml:space="preserve">- </w:t>
            </w:r>
            <w:r>
              <w:rPr>
                <w:color w:themeColor="text1" w:val="000000"/>
                <w:sz w:val="18"/>
                <w:highlight w:val="white"/>
              </w:rPr>
              <w:t>Производительность 10 000 л/ч</w:t>
            </w:r>
            <w:r>
              <w:rPr>
                <w:color w:themeColor="text1" w:val="000000"/>
                <w:sz w:val="18"/>
              </w:rPr>
              <w:t>.</w:t>
            </w:r>
          </w:p>
          <w:p w14:paraId="45000000">
            <w:pPr>
              <w:rPr>
                <w:sz w:val="18"/>
              </w:rPr>
            </w:pPr>
            <w:r>
              <w:rPr>
                <w:b w:val="1"/>
                <w:sz w:val="18"/>
              </w:rPr>
              <w:t xml:space="preserve">Расходометр-счетчик </w:t>
            </w:r>
            <w:r>
              <w:rPr>
                <w:sz w:val="18"/>
              </w:rPr>
              <w:t>РСМ 05 ДУ-25 ТИП ТСПА</w:t>
            </w:r>
            <w:r>
              <w:rPr>
                <w:sz w:val="18"/>
              </w:rPr>
              <w:t xml:space="preserve"> - </w:t>
            </w:r>
            <w:r>
              <w:rPr>
                <w:sz w:val="18"/>
              </w:rPr>
              <w:t>Ду</w:t>
            </w:r>
            <w:r>
              <w:rPr>
                <w:sz w:val="18"/>
              </w:rPr>
              <w:t xml:space="preserve">, 25 мм, </w:t>
            </w:r>
            <w:r>
              <w:rPr>
                <w:sz w:val="18"/>
                <w:highlight w:val="white"/>
              </w:rPr>
              <w:t>потребляемая мощность, ВА: 10, т</w:t>
            </w:r>
            <w:r>
              <w:rPr>
                <w:sz w:val="18"/>
                <w:highlight w:val="white"/>
              </w:rPr>
              <w:t>емпература измеряемой жидкости 3-150°С</w:t>
            </w:r>
            <w:r>
              <w:rPr>
                <w:sz w:val="18"/>
              </w:rPr>
              <w:t>.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10 457,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200,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48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15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49000000">
            <w:pPr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 xml:space="preserve">Резервуар молочный </w:t>
            </w:r>
            <w:r>
              <w:rPr>
                <w:sz w:val="18"/>
              </w:rPr>
              <w:t>Я-1 ОСВ-3</w:t>
            </w:r>
            <w:r>
              <w:rPr>
                <w:color w:themeColor="text1" w:val="000000"/>
                <w:sz w:val="18"/>
                <w:highlight w:val="white"/>
              </w:rPr>
              <w:t xml:space="preserve"> - 3000 л., t </w:t>
            </w:r>
            <w:r>
              <w:rPr>
                <w:color w:themeColor="text1" w:val="000000"/>
                <w:sz w:val="18"/>
                <w:highlight w:val="white"/>
              </w:rPr>
              <w:t xml:space="preserve">нагрева до </w:t>
            </w:r>
            <w:r>
              <w:rPr>
                <w:color w:themeColor="text1" w:val="000000"/>
                <w:sz w:val="18"/>
                <w:highlight w:val="white"/>
              </w:rPr>
              <w:t>55</w:t>
            </w:r>
            <w:r>
              <w:rPr>
                <w:color w:themeColor="text1" w:val="000000"/>
                <w:sz w:val="18"/>
                <w:highlight w:val="white"/>
              </w:rPr>
              <w:t>°С</w:t>
            </w:r>
            <w:r>
              <w:rPr>
                <w:color w:themeColor="text1" w:val="000000"/>
                <w:sz w:val="18"/>
                <w:highlight w:val="white"/>
              </w:rPr>
              <w:t>, 0,55 кВт,</w:t>
            </w:r>
            <w:r>
              <w:rPr>
                <w:color w:themeColor="text1" w:val="000000"/>
                <w:sz w:val="18"/>
                <w:highlight w:val="white"/>
              </w:rPr>
              <w:t xml:space="preserve"> </w:t>
            </w:r>
            <w:r>
              <w:rPr>
                <w:color w:themeColor="text1" w:val="000000"/>
                <w:sz w:val="18"/>
                <w:highlight w:val="white"/>
              </w:rPr>
              <w:t>950 об/мин.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11 040,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200,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4C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16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4D000000">
            <w:pPr>
              <w:rPr>
                <w:color w:val="FF0000"/>
                <w:sz w:val="18"/>
              </w:rPr>
            </w:pPr>
            <w:r>
              <w:rPr>
                <w:b w:val="1"/>
                <w:sz w:val="18"/>
              </w:rPr>
              <w:t>Резервуар молочный</w:t>
            </w:r>
            <w:r>
              <w:rPr>
                <w:sz w:val="18"/>
              </w:rPr>
              <w:t xml:space="preserve"> Я-1 ОСВ-3</w:t>
            </w:r>
            <w:r>
              <w:rPr>
                <w:sz w:val="18"/>
              </w:rPr>
              <w:t xml:space="preserve"> - </w:t>
            </w:r>
            <w:r>
              <w:rPr>
                <w:color w:themeColor="text1" w:val="000000"/>
                <w:sz w:val="18"/>
                <w:highlight w:val="white"/>
              </w:rPr>
              <w:t>3000л.</w:t>
            </w:r>
            <w:r>
              <w:rPr>
                <w:color w:themeColor="text1" w:val="000000"/>
                <w:sz w:val="18"/>
                <w:highlight w:val="white"/>
              </w:rPr>
              <w:t xml:space="preserve">, t </w:t>
            </w:r>
            <w:r>
              <w:rPr>
                <w:color w:themeColor="text1" w:val="000000"/>
                <w:sz w:val="18"/>
                <w:highlight w:val="white"/>
              </w:rPr>
              <w:t xml:space="preserve">нагрева до </w:t>
            </w:r>
            <w:r>
              <w:rPr>
                <w:color w:themeColor="text1" w:val="000000"/>
                <w:sz w:val="18"/>
                <w:highlight w:val="white"/>
              </w:rPr>
              <w:t>55</w:t>
            </w:r>
            <w:r>
              <w:rPr>
                <w:color w:themeColor="text1" w:val="000000"/>
                <w:sz w:val="18"/>
                <w:highlight w:val="white"/>
              </w:rPr>
              <w:t>°С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0,55 кВт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950 об/мин.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11 040,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200,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50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17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51000000">
            <w:pPr>
              <w:rPr>
                <w:color w:themeColor="text1" w:val="000000"/>
                <w:sz w:val="18"/>
                <w:highlight w:val="white"/>
              </w:rPr>
            </w:pPr>
            <w:r>
              <w:rPr>
                <w:b w:val="1"/>
                <w:sz w:val="18"/>
              </w:rPr>
              <w:t>Резервуар молочный</w:t>
            </w:r>
            <w:r>
              <w:rPr>
                <w:sz w:val="18"/>
              </w:rPr>
              <w:t xml:space="preserve"> Я1-ОСВ-5</w:t>
            </w:r>
            <w:r>
              <w:rPr>
                <w:sz w:val="18"/>
              </w:rPr>
              <w:t xml:space="preserve"> -</w:t>
            </w:r>
            <w:r>
              <w:rPr>
                <w:sz w:val="18"/>
              </w:rPr>
              <w:t xml:space="preserve"> </w:t>
            </w:r>
            <w:r>
              <w:rPr>
                <w:color w:themeColor="text1" w:val="000000"/>
                <w:sz w:val="18"/>
                <w:highlight w:val="white"/>
              </w:rPr>
              <w:t>5000 л.</w:t>
            </w:r>
            <w:r>
              <w:rPr>
                <w:color w:themeColor="text1" w:val="000000"/>
                <w:sz w:val="18"/>
                <w:highlight w:val="white"/>
              </w:rPr>
              <w:t>, t</w:t>
            </w:r>
            <w:r>
              <w:rPr>
                <w:color w:themeColor="text1" w:val="000000"/>
                <w:sz w:val="18"/>
                <w:highlight w:val="white"/>
              </w:rPr>
              <w:t xml:space="preserve"> </w:t>
            </w:r>
            <w:r>
              <w:rPr>
                <w:color w:themeColor="text1" w:val="000000"/>
                <w:sz w:val="18"/>
                <w:highlight w:val="white"/>
              </w:rPr>
              <w:t xml:space="preserve">нагрева </w:t>
            </w:r>
            <w:r>
              <w:rPr>
                <w:color w:themeColor="text1" w:val="000000"/>
                <w:sz w:val="18"/>
                <w:highlight w:val="white"/>
              </w:rPr>
              <w:t>до 55°С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0,75 кВт</w:t>
            </w:r>
            <w:r>
              <w:rPr>
                <w:color w:themeColor="text1" w:val="000000"/>
                <w:sz w:val="18"/>
                <w:highlight w:val="white"/>
              </w:rPr>
              <w:t>.</w:t>
            </w:r>
            <w:r>
              <w:rPr>
                <w:color w:themeColor="text1" w:val="000000"/>
                <w:sz w:val="18"/>
                <w:highlight w:val="white"/>
              </w:rPr>
              <w:t>,</w:t>
            </w:r>
            <w:r>
              <w:rPr>
                <w:color w:themeColor="text1" w:val="000000"/>
                <w:sz w:val="18"/>
                <w:highlight w:val="white"/>
              </w:rPr>
              <w:t xml:space="preserve"> </w:t>
            </w:r>
            <w:r>
              <w:rPr>
                <w:color w:themeColor="text1" w:val="000000"/>
                <w:sz w:val="18"/>
                <w:highlight w:val="white"/>
              </w:rPr>
              <w:t>950 об/мин.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14 280,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200,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54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18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55000000">
            <w:pPr>
              <w:rPr>
                <w:color w:val="FF0000"/>
                <w:sz w:val="18"/>
              </w:rPr>
            </w:pPr>
            <w:r>
              <w:rPr>
                <w:b w:val="1"/>
                <w:sz w:val="18"/>
              </w:rPr>
              <w:t>Резервуар молочный</w:t>
            </w:r>
            <w:r>
              <w:rPr>
                <w:sz w:val="18"/>
              </w:rPr>
              <w:t xml:space="preserve"> Я-1 ОСВ-6,3</w:t>
            </w:r>
            <w:r>
              <w:rPr>
                <w:sz w:val="18"/>
              </w:rPr>
              <w:t xml:space="preserve"> - </w:t>
            </w:r>
            <w:r>
              <w:rPr>
                <w:color w:themeColor="text1" w:val="000000"/>
                <w:sz w:val="18"/>
                <w:highlight w:val="white"/>
              </w:rPr>
              <w:t>6300л.</w:t>
            </w:r>
            <w:r>
              <w:rPr>
                <w:color w:themeColor="text1" w:val="000000"/>
                <w:sz w:val="18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 xml:space="preserve">t нагрева </w:t>
            </w:r>
            <w:r>
              <w:rPr>
                <w:color w:themeColor="text1" w:val="000000"/>
                <w:sz w:val="18"/>
                <w:highlight w:val="white"/>
              </w:rPr>
              <w:t>до 55</w:t>
            </w:r>
            <w:r>
              <w:rPr>
                <w:color w:themeColor="text1" w:val="000000"/>
                <w:sz w:val="18"/>
                <w:highlight w:val="white"/>
              </w:rPr>
              <w:t>°С</w:t>
            </w:r>
            <w:r>
              <w:rPr>
                <w:color w:themeColor="text1" w:val="000000"/>
                <w:sz w:val="18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0,75 кВт</w:t>
            </w:r>
            <w:r>
              <w:rPr>
                <w:color w:themeColor="text1" w:val="000000"/>
                <w:sz w:val="18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950 об/мин.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16 080,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200,00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58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19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59000000">
            <w:pPr>
              <w:rPr>
                <w:color w:themeColor="text1" w:val="000000"/>
                <w:sz w:val="18"/>
                <w:highlight w:val="white"/>
              </w:rPr>
            </w:pPr>
            <w:r>
              <w:rPr>
                <w:b w:val="1"/>
                <w:sz w:val="18"/>
              </w:rPr>
              <w:t>Резервуар молочный</w:t>
            </w:r>
            <w:r>
              <w:rPr>
                <w:sz w:val="18"/>
              </w:rPr>
              <w:t xml:space="preserve"> Я1-ОСВ-5</w:t>
            </w:r>
            <w:r>
              <w:rPr>
                <w:sz w:val="18"/>
              </w:rPr>
              <w:t xml:space="preserve"> - </w:t>
            </w:r>
            <w:r>
              <w:rPr>
                <w:color w:themeColor="text1" w:val="000000"/>
                <w:sz w:val="18"/>
                <w:highlight w:val="white"/>
              </w:rPr>
              <w:t>5000л., t нагрева до 55</w:t>
            </w:r>
            <w:r>
              <w:rPr>
                <w:color w:themeColor="text1" w:val="000000"/>
                <w:sz w:val="18"/>
                <w:highlight w:val="white"/>
              </w:rPr>
              <w:t>°С</w:t>
            </w:r>
            <w:r>
              <w:rPr>
                <w:color w:themeColor="text1" w:val="000000"/>
                <w:sz w:val="18"/>
                <w:highlight w:val="white"/>
              </w:rPr>
              <w:t>, 0,75 кВт, 950 об/мин.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14 280,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200,00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5C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20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5D000000">
            <w:pPr>
              <w:rPr>
                <w:color w:themeColor="text1" w:val="000000"/>
                <w:sz w:val="18"/>
                <w:highlight w:val="white"/>
              </w:rPr>
            </w:pPr>
            <w:r>
              <w:rPr>
                <w:b w:val="1"/>
                <w:sz w:val="18"/>
              </w:rPr>
              <w:t xml:space="preserve">Резервуар молочный </w:t>
            </w:r>
            <w:r>
              <w:rPr>
                <w:sz w:val="18"/>
              </w:rPr>
              <w:t>Я1-ОСВ-5</w:t>
            </w:r>
            <w:r>
              <w:rPr>
                <w:sz w:val="18"/>
              </w:rPr>
              <w:t xml:space="preserve"> - </w:t>
            </w:r>
            <w:r>
              <w:rPr>
                <w:color w:themeColor="text1" w:val="000000"/>
                <w:sz w:val="18"/>
                <w:highlight w:val="white"/>
              </w:rPr>
              <w:t>5000л., t нагрева до 55</w:t>
            </w:r>
            <w:r>
              <w:rPr>
                <w:color w:themeColor="text1" w:val="000000"/>
                <w:sz w:val="18"/>
                <w:highlight w:val="white"/>
              </w:rPr>
              <w:t>°С</w:t>
            </w:r>
            <w:r>
              <w:rPr>
                <w:color w:themeColor="text1" w:val="000000"/>
                <w:sz w:val="18"/>
                <w:highlight w:val="white"/>
              </w:rPr>
              <w:t>, 0,75 кВт, 950 об/мин.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14 280,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200,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60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21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61000000">
            <w:pPr>
              <w:rPr>
                <w:color w:themeColor="text1" w:val="000000"/>
                <w:sz w:val="18"/>
                <w:highlight w:val="white"/>
              </w:rPr>
            </w:pPr>
            <w:r>
              <w:rPr>
                <w:b w:val="1"/>
                <w:sz w:val="18"/>
              </w:rPr>
              <w:t xml:space="preserve">Резервуар молочный </w:t>
            </w:r>
            <w:r>
              <w:rPr>
                <w:sz w:val="18"/>
              </w:rPr>
              <w:t>Я1-ОСВ-5</w:t>
            </w:r>
            <w:r>
              <w:rPr>
                <w:sz w:val="18"/>
              </w:rPr>
              <w:t xml:space="preserve"> - </w:t>
            </w:r>
            <w:r>
              <w:rPr>
                <w:color w:themeColor="text1" w:val="000000"/>
                <w:sz w:val="18"/>
                <w:highlight w:val="white"/>
              </w:rPr>
              <w:t>5000л.</w:t>
            </w:r>
            <w:r>
              <w:rPr>
                <w:color w:themeColor="text1" w:val="000000"/>
                <w:sz w:val="18"/>
                <w:highlight w:val="white"/>
              </w:rPr>
              <w:t>, t</w:t>
            </w:r>
            <w:r>
              <w:rPr>
                <w:color w:themeColor="text1" w:val="000000"/>
                <w:sz w:val="18"/>
                <w:highlight w:val="white"/>
              </w:rPr>
              <w:t xml:space="preserve"> нагрева </w:t>
            </w:r>
            <w:r>
              <w:rPr>
                <w:color w:themeColor="text1" w:val="000000"/>
                <w:sz w:val="18"/>
                <w:highlight w:val="white"/>
              </w:rPr>
              <w:t>до 55</w:t>
            </w:r>
            <w:r>
              <w:rPr>
                <w:color w:themeColor="text1" w:val="000000"/>
                <w:sz w:val="18"/>
                <w:highlight w:val="white"/>
              </w:rPr>
              <w:t>°С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0,75 кВт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950 об/мин.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14 280,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200,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64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22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65000000">
            <w:pPr>
              <w:rPr>
                <w:color w:themeColor="text1" w:val="000000"/>
                <w:sz w:val="18"/>
                <w:highlight w:val="white"/>
              </w:rPr>
            </w:pPr>
            <w:r>
              <w:rPr>
                <w:b w:val="1"/>
                <w:sz w:val="18"/>
              </w:rPr>
              <w:t>Резервуар</w:t>
            </w:r>
            <w:r>
              <w:rPr>
                <w:sz w:val="18"/>
              </w:rPr>
              <w:t xml:space="preserve"> Я1-ОСВ-5</w:t>
            </w:r>
            <w:r>
              <w:rPr>
                <w:sz w:val="18"/>
              </w:rPr>
              <w:t xml:space="preserve"> - </w:t>
            </w:r>
            <w:r>
              <w:rPr>
                <w:color w:themeColor="text1" w:val="000000"/>
                <w:sz w:val="18"/>
                <w:highlight w:val="white"/>
              </w:rPr>
              <w:t>5000л.</w:t>
            </w:r>
            <w:r>
              <w:rPr>
                <w:color w:themeColor="text1" w:val="000000"/>
                <w:sz w:val="18"/>
                <w:highlight w:val="white"/>
              </w:rPr>
              <w:t>, t</w:t>
            </w:r>
            <w:r>
              <w:rPr>
                <w:color w:themeColor="text1" w:val="000000"/>
                <w:sz w:val="18"/>
                <w:highlight w:val="white"/>
              </w:rPr>
              <w:t xml:space="preserve"> </w:t>
            </w:r>
            <w:r>
              <w:rPr>
                <w:color w:themeColor="text1" w:val="000000"/>
                <w:sz w:val="18"/>
                <w:highlight w:val="white"/>
              </w:rPr>
              <w:t>нагрева до 55</w:t>
            </w:r>
            <w:r>
              <w:rPr>
                <w:color w:themeColor="text1" w:val="000000"/>
                <w:sz w:val="18"/>
                <w:highlight w:val="white"/>
              </w:rPr>
              <w:t>°С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0,75 кВт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950 об/мин.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14 280,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200,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68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23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69000000">
            <w:pPr>
              <w:rPr>
                <w:color w:themeColor="text1" w:val="000000"/>
                <w:sz w:val="18"/>
                <w:highlight w:val="white"/>
              </w:rPr>
            </w:pPr>
            <w:r>
              <w:rPr>
                <w:b w:val="1"/>
                <w:sz w:val="18"/>
              </w:rPr>
              <w:t>Резервуар металлический вертикальный</w:t>
            </w:r>
            <w:r>
              <w:rPr>
                <w:sz w:val="18"/>
              </w:rPr>
              <w:t xml:space="preserve"> 50 </w:t>
            </w:r>
            <w:r>
              <w:rPr>
                <w:sz w:val="18"/>
              </w:rPr>
              <w:t>м</w:t>
            </w:r>
            <w:r>
              <w:rPr>
                <w:sz w:val="18"/>
              </w:rPr>
              <w:t>.к</w:t>
            </w:r>
            <w:r>
              <w:rPr>
                <w:sz w:val="18"/>
              </w:rPr>
              <w:t>уб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t xml:space="preserve"> - </w:t>
            </w:r>
            <w:r>
              <w:rPr>
                <w:sz w:val="18"/>
              </w:rPr>
              <w:t>Верт</w:t>
            </w:r>
            <w:r>
              <w:rPr>
                <w:sz w:val="18"/>
              </w:rPr>
              <w:t xml:space="preserve">. </w:t>
            </w:r>
            <w:r>
              <w:rPr>
                <w:sz w:val="18"/>
              </w:rPr>
              <w:t>исп</w:t>
            </w:r>
            <w:r>
              <w:rPr>
                <w:sz w:val="18"/>
              </w:rPr>
              <w:t xml:space="preserve">-е, </w:t>
            </w:r>
            <w:r>
              <w:rPr>
                <w:color w:themeColor="text1" w:val="000000"/>
                <w:sz w:val="18"/>
                <w:highlight w:val="white"/>
              </w:rPr>
              <w:t>сталь н/ж,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13 800,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200,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6C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24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6D000000">
            <w:pPr>
              <w:rPr>
                <w:color w:themeColor="text1" w:val="000000"/>
                <w:sz w:val="18"/>
                <w:highlight w:val="white"/>
              </w:rPr>
            </w:pPr>
            <w:r>
              <w:rPr>
                <w:b w:val="1"/>
                <w:sz w:val="18"/>
              </w:rPr>
              <w:t>Резервуар металлический вертикальный</w:t>
            </w:r>
            <w:r>
              <w:rPr>
                <w:sz w:val="18"/>
              </w:rPr>
              <w:t xml:space="preserve"> 50 </w:t>
            </w:r>
            <w:r>
              <w:rPr>
                <w:sz w:val="18"/>
              </w:rPr>
              <w:t>м</w:t>
            </w:r>
            <w:r>
              <w:rPr>
                <w:sz w:val="18"/>
              </w:rPr>
              <w:t>.к</w:t>
            </w:r>
            <w:r>
              <w:rPr>
                <w:sz w:val="18"/>
              </w:rPr>
              <w:t>уб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t xml:space="preserve"> – </w:t>
            </w:r>
            <w:r>
              <w:rPr>
                <w:sz w:val="18"/>
              </w:rPr>
              <w:t>Верт</w:t>
            </w:r>
            <w:r>
              <w:rPr>
                <w:sz w:val="18"/>
              </w:rPr>
              <w:t xml:space="preserve">. </w:t>
            </w:r>
            <w:r>
              <w:rPr>
                <w:sz w:val="18"/>
              </w:rPr>
              <w:t>исп</w:t>
            </w:r>
            <w:r>
              <w:rPr>
                <w:sz w:val="18"/>
              </w:rPr>
              <w:t xml:space="preserve">-е, </w:t>
            </w:r>
            <w:r>
              <w:rPr>
                <w:color w:themeColor="text1" w:val="000000"/>
                <w:sz w:val="18"/>
                <w:highlight w:val="white"/>
              </w:rPr>
              <w:t>сталь н/ж,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13 800,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200,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70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25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71000000">
            <w:pPr>
              <w:rPr>
                <w:color w:themeColor="text1" w:val="000000"/>
                <w:sz w:val="18"/>
                <w:highlight w:val="white"/>
              </w:rPr>
            </w:pPr>
            <w:r>
              <w:rPr>
                <w:b w:val="1"/>
                <w:sz w:val="18"/>
              </w:rPr>
              <w:t xml:space="preserve">Резервуар металлический вертикальный </w:t>
            </w:r>
            <w:r>
              <w:rPr>
                <w:sz w:val="18"/>
              </w:rPr>
              <w:t xml:space="preserve">50 </w:t>
            </w:r>
            <w:r>
              <w:rPr>
                <w:sz w:val="18"/>
              </w:rPr>
              <w:t>м</w:t>
            </w:r>
            <w:r>
              <w:rPr>
                <w:sz w:val="18"/>
              </w:rPr>
              <w:t>.к</w:t>
            </w:r>
            <w:r>
              <w:rPr>
                <w:sz w:val="18"/>
              </w:rPr>
              <w:t>уб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Верт</w:t>
            </w:r>
            <w:r>
              <w:rPr>
                <w:sz w:val="18"/>
              </w:rPr>
              <w:t xml:space="preserve">. </w:t>
            </w:r>
            <w:r>
              <w:rPr>
                <w:sz w:val="18"/>
              </w:rPr>
              <w:t>исп</w:t>
            </w:r>
            <w:r>
              <w:rPr>
                <w:sz w:val="18"/>
              </w:rPr>
              <w:t xml:space="preserve">-е, </w:t>
            </w:r>
            <w:r>
              <w:rPr>
                <w:color w:themeColor="text1" w:val="000000"/>
                <w:sz w:val="18"/>
                <w:highlight w:val="white"/>
              </w:rPr>
              <w:t>сталь н/ж</w:t>
            </w:r>
            <w:r>
              <w:rPr>
                <w:color w:themeColor="text1" w:val="000000"/>
                <w:sz w:val="18"/>
                <w:highlight w:val="white"/>
              </w:rPr>
              <w:t>,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13 800,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200,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74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26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75000000">
            <w:pPr>
              <w:rPr>
                <w:color w:themeColor="text1" w:val="000000"/>
                <w:sz w:val="18"/>
                <w:highlight w:val="white"/>
              </w:rPr>
            </w:pPr>
            <w:r>
              <w:rPr>
                <w:b w:val="1"/>
                <w:sz w:val="18"/>
              </w:rPr>
              <w:t>Аппарат высокого давления без подогрева воды</w:t>
            </w:r>
            <w:r>
              <w:rPr>
                <w:sz w:val="18"/>
              </w:rPr>
              <w:t xml:space="preserve"> HD 13/12-4 ST-H</w:t>
            </w:r>
            <w:r>
              <w:rPr>
                <w:sz w:val="18"/>
              </w:rPr>
              <w:t xml:space="preserve"> - </w:t>
            </w:r>
            <w:r>
              <w:rPr>
                <w:color w:themeColor="text1" w:val="000000"/>
                <w:sz w:val="18"/>
                <w:highlight w:val="white"/>
              </w:rPr>
              <w:t>Параметры электросети ф./В/Гц3/400/50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п</w:t>
            </w:r>
            <w:r>
              <w:rPr>
                <w:color w:themeColor="text1" w:val="000000"/>
                <w:sz w:val="18"/>
                <w:highlight w:val="white"/>
              </w:rPr>
              <w:t>отр</w:t>
            </w:r>
            <w:r>
              <w:rPr>
                <w:color w:themeColor="text1" w:val="000000"/>
                <w:sz w:val="18"/>
                <w:highlight w:val="white"/>
              </w:rPr>
              <w:t>.</w:t>
            </w:r>
            <w:r>
              <w:rPr>
                <w:color w:themeColor="text1" w:val="000000"/>
                <w:sz w:val="18"/>
                <w:highlight w:val="white"/>
              </w:rPr>
              <w:t xml:space="preserve"> мощность кВт</w:t>
            </w:r>
            <w:r>
              <w:rPr>
                <w:color w:themeColor="text1" w:val="000000"/>
                <w:sz w:val="18"/>
                <w:highlight w:val="white"/>
              </w:rPr>
              <w:t>6</w:t>
            </w:r>
            <w:r>
              <w:rPr>
                <w:color w:themeColor="text1" w:val="000000"/>
                <w:sz w:val="18"/>
                <w:highlight w:val="white"/>
              </w:rPr>
              <w:t>,4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п</w:t>
            </w:r>
            <w:r>
              <w:rPr>
                <w:color w:themeColor="text1" w:val="000000"/>
                <w:sz w:val="18"/>
                <w:highlight w:val="white"/>
              </w:rPr>
              <w:t>роизводительность л/ч650–1300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р</w:t>
            </w:r>
            <w:r>
              <w:rPr>
                <w:color w:themeColor="text1" w:val="000000"/>
                <w:sz w:val="18"/>
                <w:highlight w:val="white"/>
              </w:rPr>
              <w:t>абочее давление бар/МПа30–120 / 3–12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м</w:t>
            </w:r>
            <w:r>
              <w:rPr>
                <w:color w:themeColor="text1" w:val="000000"/>
                <w:sz w:val="18"/>
                <w:highlight w:val="white"/>
              </w:rPr>
              <w:t>акс. давление бар/МПа150 / 15</w:t>
            </w:r>
            <w:r>
              <w:rPr>
                <w:color w:themeColor="text1" w:val="000000"/>
                <w:sz w:val="18"/>
                <w:highlight w:val="white"/>
              </w:rPr>
              <w:t>.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4 680,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78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27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79000000">
            <w:pPr>
              <w:rPr>
                <w:color w:themeColor="text1" w:val="000000"/>
                <w:sz w:val="18"/>
                <w:highlight w:val="white"/>
              </w:rPr>
            </w:pPr>
            <w:r>
              <w:rPr>
                <w:b w:val="1"/>
                <w:color w:themeColor="text1" w:val="000000"/>
                <w:sz w:val="18"/>
              </w:rPr>
              <w:t>Сепаратор для очистки молока</w:t>
            </w:r>
            <w:r>
              <w:rPr>
                <w:b w:val="1"/>
                <w:color w:themeColor="text1" w:val="000000"/>
                <w:sz w:val="18"/>
              </w:rPr>
              <w:t xml:space="preserve"> </w:t>
            </w:r>
            <w:r>
              <w:rPr>
                <w:b w:val="1"/>
                <w:color w:themeColor="text1" w:val="000000"/>
                <w:sz w:val="18"/>
              </w:rPr>
              <w:t>–</w:t>
            </w:r>
            <w:r>
              <w:rPr>
                <w:b w:val="1"/>
                <w:color w:themeColor="text1" w:val="000000"/>
                <w:sz w:val="18"/>
              </w:rPr>
              <w:t xml:space="preserve"> </w:t>
            </w:r>
            <w:r>
              <w:rPr>
                <w:color w:themeColor="text1" w:val="000000"/>
                <w:sz w:val="18"/>
                <w:highlight w:val="white"/>
              </w:rPr>
              <w:t>Произв</w:t>
            </w:r>
            <w:r>
              <w:rPr>
                <w:color w:themeColor="text1" w:val="000000"/>
                <w:sz w:val="18"/>
                <w:highlight w:val="white"/>
              </w:rPr>
              <w:t>-</w:t>
            </w:r>
            <w:r>
              <w:rPr>
                <w:color w:themeColor="text1" w:val="000000"/>
                <w:sz w:val="18"/>
                <w:highlight w:val="white"/>
              </w:rPr>
              <w:t>ть</w:t>
            </w:r>
            <w:r>
              <w:rPr>
                <w:color w:themeColor="text1" w:val="000000"/>
                <w:sz w:val="18"/>
                <w:highlight w:val="white"/>
              </w:rPr>
              <w:t xml:space="preserve"> 10000 </w:t>
            </w:r>
            <w:r>
              <w:rPr>
                <w:color w:themeColor="text1" w:val="000000"/>
                <w:sz w:val="18"/>
                <w:highlight w:val="white"/>
              </w:rPr>
              <w:t>куб</w:t>
            </w:r>
            <w:r>
              <w:rPr>
                <w:color w:themeColor="text1" w:val="000000"/>
                <w:sz w:val="18"/>
                <w:highlight w:val="white"/>
              </w:rPr>
              <w:t>.д</w:t>
            </w:r>
            <w:r>
              <w:rPr>
                <w:color w:themeColor="text1" w:val="000000"/>
                <w:sz w:val="18"/>
                <w:highlight w:val="white"/>
              </w:rPr>
              <w:t>м</w:t>
            </w:r>
            <w:r>
              <w:rPr>
                <w:color w:themeColor="text1" w:val="000000"/>
                <w:sz w:val="18"/>
                <w:highlight w:val="white"/>
              </w:rPr>
              <w:t>/ч.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ч</w:t>
            </w:r>
            <w:r>
              <w:rPr>
                <w:color w:themeColor="text1" w:val="000000"/>
                <w:sz w:val="18"/>
                <w:highlight w:val="white"/>
              </w:rPr>
              <w:t xml:space="preserve">астота </w:t>
            </w:r>
            <w:r>
              <w:rPr>
                <w:color w:themeColor="text1" w:val="000000"/>
                <w:sz w:val="18"/>
                <w:highlight w:val="white"/>
              </w:rPr>
              <w:t>вр</w:t>
            </w:r>
            <w:r>
              <w:rPr>
                <w:color w:themeColor="text1" w:val="000000"/>
                <w:sz w:val="18"/>
                <w:highlight w:val="white"/>
              </w:rPr>
              <w:t>-</w:t>
            </w:r>
            <w:r>
              <w:rPr>
                <w:color w:themeColor="text1" w:val="000000"/>
                <w:sz w:val="18"/>
                <w:highlight w:val="white"/>
              </w:rPr>
              <w:t>я 1500 об/мин.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ч</w:t>
            </w:r>
            <w:r>
              <w:rPr>
                <w:color w:themeColor="text1" w:val="000000"/>
                <w:sz w:val="18"/>
                <w:highlight w:val="white"/>
              </w:rPr>
              <w:t xml:space="preserve">астота </w:t>
            </w:r>
            <w:r>
              <w:rPr>
                <w:color w:themeColor="text1" w:val="000000"/>
                <w:sz w:val="18"/>
                <w:highlight w:val="white"/>
              </w:rPr>
              <w:t>вр</w:t>
            </w:r>
            <w:r>
              <w:rPr>
                <w:color w:themeColor="text1" w:val="000000"/>
                <w:sz w:val="18"/>
                <w:highlight w:val="white"/>
              </w:rPr>
              <w:t>-</w:t>
            </w:r>
            <w:r>
              <w:rPr>
                <w:color w:themeColor="text1" w:val="000000"/>
                <w:sz w:val="18"/>
                <w:highlight w:val="white"/>
              </w:rPr>
              <w:t>я барабана 5580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напряжение, 380</w:t>
            </w:r>
            <w:r>
              <w:rPr>
                <w:color w:themeColor="text1" w:val="000000"/>
                <w:sz w:val="18"/>
                <w:highlight w:val="white"/>
              </w:rPr>
              <w:t>В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м</w:t>
            </w:r>
            <w:r>
              <w:rPr>
                <w:color w:themeColor="text1" w:val="000000"/>
                <w:sz w:val="18"/>
                <w:highlight w:val="white"/>
              </w:rPr>
              <w:t>ощ</w:t>
            </w:r>
            <w:r>
              <w:rPr>
                <w:color w:themeColor="text1" w:val="000000"/>
                <w:sz w:val="18"/>
                <w:highlight w:val="white"/>
              </w:rPr>
              <w:t>-</w:t>
            </w:r>
            <w:r>
              <w:rPr>
                <w:color w:themeColor="text1" w:val="000000"/>
                <w:sz w:val="18"/>
                <w:highlight w:val="white"/>
              </w:rPr>
              <w:t>ть</w:t>
            </w:r>
            <w:r>
              <w:rPr>
                <w:color w:themeColor="text1" w:val="000000"/>
                <w:sz w:val="18"/>
                <w:highlight w:val="white"/>
              </w:rPr>
              <w:t xml:space="preserve"> </w:t>
            </w:r>
            <w:r>
              <w:rPr>
                <w:color w:themeColor="text1" w:val="000000"/>
                <w:sz w:val="18"/>
                <w:highlight w:val="white"/>
              </w:rPr>
              <w:t>15 кВт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Жирность сливок до 50%,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6 240,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7C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28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7D000000">
            <w:pPr>
              <w:rPr>
                <w:sz w:val="18"/>
              </w:rPr>
            </w:pPr>
            <w:r>
              <w:rPr>
                <w:b w:val="1"/>
                <w:sz w:val="18"/>
              </w:rPr>
              <w:t xml:space="preserve">Агрегат насосный </w:t>
            </w:r>
            <w:r>
              <w:rPr>
                <w:sz w:val="18"/>
              </w:rPr>
              <w:t xml:space="preserve">К8/18 с </w:t>
            </w:r>
            <w:r>
              <w:rPr>
                <w:sz w:val="18"/>
              </w:rPr>
              <w:t>эл</w:t>
            </w:r>
            <w:r>
              <w:rPr>
                <w:sz w:val="18"/>
              </w:rPr>
              <w:t>.д</w:t>
            </w:r>
            <w:r>
              <w:rPr>
                <w:sz w:val="18"/>
              </w:rPr>
              <w:t>вигат.</w:t>
            </w:r>
            <w:r>
              <w:rPr>
                <w:sz w:val="18"/>
              </w:rPr>
              <w:t xml:space="preserve"> 2,2/3000</w:t>
            </w:r>
            <w:r>
              <w:rPr>
                <w:sz w:val="18"/>
              </w:rPr>
              <w:t xml:space="preserve"> - </w:t>
            </w:r>
            <w:r>
              <w:rPr>
                <w:sz w:val="18"/>
              </w:rPr>
              <w:t>Подача 8 м3/час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н</w:t>
            </w:r>
            <w:r>
              <w:rPr>
                <w:sz w:val="18"/>
              </w:rPr>
              <w:t>апор 18 м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м</w:t>
            </w:r>
            <w:r>
              <w:rPr>
                <w:sz w:val="18"/>
              </w:rPr>
              <w:t>ощность 2,2 x 3000 кВт x об/мин</w:t>
            </w:r>
            <w:r>
              <w:rPr>
                <w:sz w:val="18"/>
              </w:rPr>
              <w:t>.</w:t>
            </w:r>
          </w:p>
          <w:p w14:paraId="7E000000">
            <w:pPr>
              <w:rPr>
                <w:sz w:val="18"/>
              </w:rPr>
            </w:pPr>
            <w:r>
              <w:rPr>
                <w:b w:val="1"/>
                <w:sz w:val="18"/>
              </w:rPr>
              <w:t>Насос шестеренчатый</w:t>
            </w:r>
            <w:r>
              <w:rPr>
                <w:b w:val="1"/>
                <w:sz w:val="18"/>
              </w:rPr>
              <w:t xml:space="preserve"> - </w:t>
            </w:r>
            <w:r>
              <w:rPr>
                <w:sz w:val="18"/>
              </w:rPr>
              <w:t>НШ-50М-3-Л (</w:t>
            </w:r>
            <w:r>
              <w:rPr>
                <w:sz w:val="18"/>
              </w:rPr>
              <w:t>Master</w:t>
            </w:r>
            <w:r>
              <w:rPr>
                <w:sz w:val="18"/>
              </w:rPr>
              <w:t>)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Раб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t xml:space="preserve"> объем 50 </w:t>
            </w:r>
            <w:r>
              <w:rPr>
                <w:sz w:val="18"/>
              </w:rPr>
              <w:t>см</w:t>
            </w:r>
            <w:r>
              <w:rPr>
                <w:sz w:val="18"/>
              </w:rPr>
              <w:t>.к</w:t>
            </w:r>
            <w:r>
              <w:rPr>
                <w:sz w:val="18"/>
              </w:rPr>
              <w:t>уб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р</w:t>
            </w:r>
            <w:r>
              <w:rPr>
                <w:sz w:val="18"/>
              </w:rPr>
              <w:t>асход при 1500 об/мин  500 л/мин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н</w:t>
            </w:r>
            <w:r>
              <w:rPr>
                <w:sz w:val="18"/>
              </w:rPr>
              <w:t>ом</w:t>
            </w:r>
            <w:r>
              <w:rPr>
                <w:sz w:val="18"/>
              </w:rPr>
              <w:t>-</w:t>
            </w:r>
            <w:r>
              <w:rPr>
                <w:sz w:val="18"/>
              </w:rPr>
              <w:t>е давлени</w:t>
            </w:r>
            <w:r>
              <w:rPr>
                <w:sz w:val="18"/>
              </w:rPr>
              <w:t>е</w:t>
            </w:r>
            <w:r>
              <w:rPr>
                <w:sz w:val="18"/>
              </w:rPr>
              <w:t xml:space="preserve"> 160 бар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м</w:t>
            </w:r>
            <w:r>
              <w:rPr>
                <w:sz w:val="18"/>
              </w:rPr>
              <w:t>акс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t xml:space="preserve"> давление 200 бар</w:t>
            </w:r>
            <w:r>
              <w:rPr>
                <w:sz w:val="18"/>
              </w:rPr>
              <w:t xml:space="preserve">. </w:t>
            </w:r>
          </w:p>
          <w:p w14:paraId="7F000000">
            <w:pPr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 xml:space="preserve">Холодильная </w:t>
            </w:r>
            <w:r>
              <w:rPr>
                <w:b w:val="1"/>
                <w:sz w:val="18"/>
              </w:rPr>
              <w:t>фреоновая</w:t>
            </w:r>
            <w:r>
              <w:rPr>
                <w:b w:val="1"/>
                <w:sz w:val="18"/>
              </w:rPr>
              <w:t xml:space="preserve"> установка</w:t>
            </w:r>
            <w:r>
              <w:rPr>
                <w:sz w:val="18"/>
              </w:rPr>
              <w:t xml:space="preserve">  </w:t>
            </w:r>
          </w:p>
          <w:p w14:paraId="80000000">
            <w:pPr>
              <w:rPr>
                <w:b w:val="1"/>
                <w:sz w:val="18"/>
              </w:rPr>
            </w:pPr>
            <w:r>
              <w:rPr>
                <w:sz w:val="18"/>
              </w:rPr>
              <w:t xml:space="preserve">Производитель - ООО "Остров-Комплект" 2010г. </w:t>
            </w:r>
            <w:r>
              <w:rPr>
                <w:sz w:val="18"/>
              </w:rPr>
              <w:t>вып</w:t>
            </w:r>
            <w:r>
              <w:rPr>
                <w:sz w:val="18"/>
              </w:rPr>
              <w:t>.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222 612,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89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3 100,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83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29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84000000">
            <w:pPr>
              <w:rPr>
                <w:color w:themeColor="text1" w:val="000000"/>
                <w:sz w:val="18"/>
                <w:highlight w:val="white"/>
              </w:rPr>
            </w:pPr>
            <w:r>
              <w:rPr>
                <w:b w:val="1"/>
                <w:sz w:val="18"/>
              </w:rPr>
              <w:t>Холодильный агрегат</w:t>
            </w:r>
            <w:r>
              <w:rPr>
                <w:sz w:val="18"/>
              </w:rPr>
              <w:t xml:space="preserve"> 4СС-9,2 Y</w:t>
            </w:r>
            <w:r>
              <w:rPr>
                <w:sz w:val="18"/>
              </w:rPr>
              <w:t xml:space="preserve"> - </w:t>
            </w:r>
            <w:r>
              <w:rPr>
                <w:color w:themeColor="text1" w:val="000000"/>
                <w:sz w:val="18"/>
                <w:highlight w:val="white"/>
              </w:rPr>
              <w:t>Конденсатор LH114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</w:rPr>
              <w:t xml:space="preserve">Вес 217 </w:t>
            </w:r>
            <w:r>
              <w:rPr>
                <w:color w:themeColor="text1" w:val="000000"/>
                <w:sz w:val="18"/>
              </w:rPr>
              <w:t>kg</w:t>
            </w:r>
            <w:r>
              <w:rPr>
                <w:color w:themeColor="text1" w:val="000000"/>
                <w:sz w:val="18"/>
              </w:rPr>
              <w:t xml:space="preserve">, </w:t>
            </w:r>
            <w:r>
              <w:rPr>
                <w:color w:themeColor="text1" w:val="000000"/>
                <w:sz w:val="18"/>
              </w:rPr>
              <w:t xml:space="preserve">Общая ширина 1356 </w:t>
            </w:r>
            <w:r>
              <w:rPr>
                <w:color w:themeColor="text1" w:val="000000"/>
                <w:sz w:val="18"/>
                <w:highlight w:val="white"/>
              </w:rPr>
              <w:t>mm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 xml:space="preserve">Общая глубина 920 </w:t>
            </w:r>
            <w:r>
              <w:rPr>
                <w:color w:themeColor="text1" w:val="000000"/>
                <w:sz w:val="18"/>
                <w:highlight w:val="white"/>
              </w:rPr>
              <w:t>mm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 xml:space="preserve">Общая высота 773 </w:t>
            </w:r>
            <w:r>
              <w:rPr>
                <w:color w:themeColor="text1" w:val="000000"/>
                <w:sz w:val="18"/>
                <w:highlight w:val="white"/>
              </w:rPr>
              <w:t>mm</w:t>
            </w:r>
            <w:r>
              <w:rPr>
                <w:color w:themeColor="text1" w:val="000000"/>
                <w:sz w:val="18"/>
                <w:highlight w:val="white"/>
              </w:rPr>
              <w:t>.</w:t>
            </w:r>
          </w:p>
          <w:p w14:paraId="85000000">
            <w:pPr>
              <w:rPr>
                <w:color w:themeColor="text1" w:val="000000"/>
                <w:sz w:val="18"/>
                <w:highlight w:val="white"/>
              </w:rPr>
            </w:pPr>
            <w:r>
              <w:rPr>
                <w:b w:val="1"/>
                <w:sz w:val="18"/>
              </w:rPr>
              <w:t xml:space="preserve">Воздухоохладитель </w:t>
            </w:r>
            <w:r>
              <w:rPr>
                <w:sz w:val="18"/>
              </w:rPr>
              <w:t>S3HC 290 E 65</w:t>
            </w:r>
            <w:r>
              <w:rPr>
                <w:sz w:val="18"/>
              </w:rPr>
              <w:t xml:space="preserve"> - </w:t>
            </w:r>
            <w:r>
              <w:rPr>
                <w:color w:themeColor="text1" w:val="000000"/>
                <w:sz w:val="18"/>
                <w:highlight w:val="white"/>
              </w:rPr>
              <w:t>Производитель LU-VE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Вид Кубический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Холодопроизв</w:t>
            </w:r>
            <w:r>
              <w:rPr>
                <w:color w:themeColor="text1" w:val="000000"/>
                <w:sz w:val="18"/>
                <w:highlight w:val="white"/>
              </w:rPr>
              <w:t>-</w:t>
            </w:r>
            <w:r>
              <w:rPr>
                <w:color w:themeColor="text1" w:val="000000"/>
                <w:sz w:val="18"/>
                <w:highlight w:val="white"/>
              </w:rPr>
              <w:t>ть</w:t>
            </w:r>
            <w:r>
              <w:rPr>
                <w:color w:themeColor="text1" w:val="000000"/>
                <w:sz w:val="18"/>
                <w:highlight w:val="white"/>
              </w:rPr>
              <w:t xml:space="preserve"> 14980 Вт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Диаметр вентиляторов 350</w:t>
            </w:r>
            <w:r>
              <w:rPr>
                <w:color w:themeColor="text1" w:val="000000"/>
                <w:sz w:val="18"/>
                <w:highlight w:val="white"/>
              </w:rPr>
              <w:t xml:space="preserve">мм, </w:t>
            </w:r>
            <w:r>
              <w:rPr>
                <w:color w:themeColor="text1" w:val="000000"/>
                <w:sz w:val="18"/>
                <w:highlight w:val="white"/>
              </w:rPr>
              <w:t>Напряж</w:t>
            </w:r>
            <w:r>
              <w:rPr>
                <w:color w:themeColor="text1" w:val="000000"/>
                <w:sz w:val="18"/>
                <w:highlight w:val="white"/>
              </w:rPr>
              <w:t>.</w:t>
            </w:r>
            <w:r>
              <w:rPr>
                <w:color w:themeColor="text1" w:val="000000"/>
                <w:sz w:val="18"/>
                <w:highlight w:val="white"/>
              </w:rPr>
              <w:t xml:space="preserve"> питания 220 V, 50 Гц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8 674,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38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</w:tr>
      <w:tr>
        <w:trPr>
          <w:trHeight w:hRule="atLeast" w:val="509"/>
        </w:trP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88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30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89000000">
            <w:pPr>
              <w:rPr>
                <w:color w:themeColor="text1" w:val="000000"/>
                <w:sz w:val="18"/>
              </w:rPr>
            </w:pPr>
            <w:r>
              <w:rPr>
                <w:b w:val="1"/>
                <w:sz w:val="18"/>
              </w:rPr>
              <w:t>Воздухоохладитель</w:t>
            </w:r>
            <w:r>
              <w:rPr>
                <w:sz w:val="18"/>
              </w:rPr>
              <w:t xml:space="preserve"> S3HC 117 E 65</w:t>
            </w:r>
            <w:r>
              <w:rPr>
                <w:sz w:val="18"/>
              </w:rPr>
              <w:t xml:space="preserve"> - </w:t>
            </w:r>
            <w:r>
              <w:rPr>
                <w:color w:themeColor="text1" w:val="000000"/>
                <w:sz w:val="18"/>
                <w:highlight w:val="white"/>
              </w:rPr>
              <w:t>Производитель LU-VE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 xml:space="preserve">Вид </w:t>
            </w:r>
            <w:r>
              <w:rPr>
                <w:color w:themeColor="text1" w:val="000000"/>
                <w:sz w:val="18"/>
                <w:highlight w:val="white"/>
              </w:rPr>
              <w:t>к</w:t>
            </w:r>
            <w:r>
              <w:rPr>
                <w:color w:themeColor="text1" w:val="000000"/>
                <w:sz w:val="18"/>
                <w:highlight w:val="white"/>
              </w:rPr>
              <w:t>убический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Холодопроизв</w:t>
            </w:r>
            <w:r>
              <w:rPr>
                <w:color w:themeColor="text1" w:val="000000"/>
                <w:sz w:val="18"/>
                <w:highlight w:val="white"/>
              </w:rPr>
              <w:t>-</w:t>
            </w:r>
            <w:r>
              <w:rPr>
                <w:color w:themeColor="text1" w:val="000000"/>
                <w:sz w:val="18"/>
                <w:highlight w:val="white"/>
              </w:rPr>
              <w:t>ть</w:t>
            </w:r>
            <w:r>
              <w:rPr>
                <w:color w:themeColor="text1" w:val="000000"/>
                <w:sz w:val="18"/>
                <w:highlight w:val="white"/>
              </w:rPr>
              <w:t xml:space="preserve"> 5970 Вт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д</w:t>
            </w:r>
            <w:r>
              <w:rPr>
                <w:color w:themeColor="text1" w:val="000000"/>
                <w:sz w:val="18"/>
                <w:highlight w:val="white"/>
              </w:rPr>
              <w:t>иаметр вентиляторов, 350</w:t>
            </w:r>
            <w:r>
              <w:rPr>
                <w:color w:themeColor="text1" w:val="000000"/>
                <w:sz w:val="18"/>
                <w:highlight w:val="white"/>
              </w:rPr>
              <w:t xml:space="preserve">мм, </w:t>
            </w:r>
            <w:r>
              <w:rPr>
                <w:color w:themeColor="text1" w:val="000000"/>
                <w:sz w:val="18"/>
                <w:highlight w:val="white"/>
              </w:rPr>
              <w:t>н</w:t>
            </w:r>
            <w:r>
              <w:rPr>
                <w:color w:themeColor="text1" w:val="000000"/>
                <w:sz w:val="18"/>
                <w:highlight w:val="white"/>
              </w:rPr>
              <w:t>апряж</w:t>
            </w:r>
            <w:r>
              <w:rPr>
                <w:color w:themeColor="text1" w:val="000000"/>
                <w:sz w:val="18"/>
                <w:highlight w:val="white"/>
              </w:rPr>
              <w:t>.</w:t>
            </w:r>
            <w:r>
              <w:rPr>
                <w:color w:themeColor="text1" w:val="000000"/>
                <w:sz w:val="18"/>
                <w:highlight w:val="white"/>
              </w:rPr>
              <w:t xml:space="preserve"> питания 220 V, 50 Гц</w:t>
            </w:r>
            <w:r>
              <w:rPr>
                <w:color w:themeColor="text1" w:val="000000"/>
                <w:sz w:val="18"/>
              </w:rPr>
              <w:t>,</w:t>
            </w:r>
          </w:p>
          <w:p w14:paraId="8A000000">
            <w:pPr>
              <w:ind/>
              <w:jc w:val="both"/>
              <w:rPr>
                <w:sz w:val="18"/>
              </w:rPr>
            </w:pPr>
            <w:r>
              <w:rPr>
                <w:b w:val="1"/>
                <w:sz w:val="18"/>
              </w:rPr>
              <w:t>Холодильный агрегат</w:t>
            </w:r>
            <w:r>
              <w:rPr>
                <w:sz w:val="18"/>
              </w:rPr>
              <w:t xml:space="preserve"> 2DC-3,2Y</w:t>
            </w:r>
            <w:r>
              <w:rPr>
                <w:sz w:val="18"/>
              </w:rPr>
              <w:t>-</w:t>
            </w:r>
            <w:r>
              <w:rPr>
                <w:color w:themeColor="text1" w:val="000000"/>
                <w:sz w:val="18"/>
                <w:highlight w:val="white"/>
              </w:rPr>
              <w:t xml:space="preserve">Агрегат </w:t>
            </w:r>
            <w:r>
              <w:rPr>
                <w:color w:themeColor="text1" w:val="000000"/>
                <w:sz w:val="18"/>
                <w:highlight w:val="white"/>
              </w:rPr>
              <w:t>Bitzer</w:t>
            </w:r>
            <w:r>
              <w:rPr>
                <w:color w:themeColor="text1" w:val="000000"/>
                <w:sz w:val="18"/>
                <w:highlight w:val="white"/>
              </w:rPr>
              <w:t xml:space="preserve"> 2DC-3,2</w:t>
            </w:r>
            <w:r>
              <w:rPr>
                <w:color w:themeColor="text1" w:val="000000"/>
                <w:sz w:val="18"/>
                <w:highlight w:val="white"/>
              </w:rPr>
              <w:br/>
            </w:r>
            <w:r>
              <w:rPr>
                <w:color w:themeColor="text1" w:val="000000"/>
                <w:sz w:val="18"/>
                <w:highlight w:val="white"/>
              </w:rPr>
              <w:t>Модель:</w:t>
            </w:r>
            <w:r>
              <w:rPr>
                <w:color w:themeColor="text1" w:val="000000"/>
                <w:sz w:val="18"/>
                <w:highlight w:val="white"/>
              </w:rPr>
              <w:t xml:space="preserve"> </w:t>
            </w:r>
            <w:r>
              <w:rPr>
                <w:color w:themeColor="text1" w:val="000000"/>
                <w:sz w:val="18"/>
                <w:highlight w:val="white"/>
              </w:rPr>
              <w:t>2DC-3,2,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х</w:t>
            </w:r>
            <w:r>
              <w:rPr>
                <w:color w:themeColor="text1" w:val="000000"/>
                <w:sz w:val="18"/>
                <w:highlight w:val="white"/>
              </w:rPr>
              <w:t>арак</w:t>
            </w:r>
            <w:r>
              <w:rPr>
                <w:color w:themeColor="text1" w:val="000000"/>
                <w:sz w:val="18"/>
                <w:highlight w:val="white"/>
              </w:rPr>
              <w:t>-к</w:t>
            </w:r>
            <w:r>
              <w:rPr>
                <w:color w:themeColor="text1" w:val="000000"/>
                <w:sz w:val="18"/>
                <w:highlight w:val="white"/>
              </w:rPr>
              <w:t>и</w:t>
            </w:r>
            <w:r>
              <w:rPr>
                <w:color w:themeColor="text1" w:val="000000"/>
                <w:sz w:val="18"/>
                <w:highlight w:val="white"/>
              </w:rPr>
              <w:t xml:space="preserve">: 6,41 кВт, при </w:t>
            </w:r>
            <w:r>
              <w:rPr>
                <w:color w:themeColor="text1" w:val="000000"/>
                <w:sz w:val="18"/>
                <w:highlight w:val="white"/>
              </w:rPr>
              <w:t>T</w:t>
            </w:r>
            <w:r>
              <w:rPr>
                <w:color w:themeColor="text1" w:val="000000"/>
                <w:sz w:val="18"/>
                <w:highlight w:val="white"/>
              </w:rPr>
              <w:t>кип</w:t>
            </w:r>
            <w:r>
              <w:rPr>
                <w:color w:themeColor="text1" w:val="000000"/>
                <w:sz w:val="18"/>
                <w:highlight w:val="white"/>
              </w:rPr>
              <w:t xml:space="preserve"> -10С, </w:t>
            </w:r>
            <w:r>
              <w:rPr>
                <w:color w:themeColor="text1" w:val="000000"/>
                <w:sz w:val="18"/>
                <w:highlight w:val="white"/>
              </w:rPr>
              <w:t>Тконд</w:t>
            </w:r>
            <w:r>
              <w:rPr>
                <w:color w:themeColor="text1" w:val="000000"/>
                <w:sz w:val="18"/>
                <w:highlight w:val="white"/>
              </w:rPr>
              <w:t xml:space="preserve"> 45С, R-404, 380V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6 580,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</w:tr>
      <w:tr>
        <w:trPr>
          <w:trHeight w:hRule="atLeast" w:val="378"/>
        </w:trP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8D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31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8E000000">
            <w:pPr>
              <w:rPr>
                <w:sz w:val="18"/>
              </w:rPr>
            </w:pPr>
            <w:r>
              <w:rPr>
                <w:b w:val="1"/>
                <w:sz w:val="18"/>
              </w:rPr>
              <w:t xml:space="preserve">Шкаф ламинарный </w:t>
            </w:r>
            <w:r>
              <w:rPr>
                <w:sz w:val="18"/>
              </w:rPr>
              <w:t>ВА-1.2</w:t>
            </w:r>
            <w:r>
              <w:rPr>
                <w:sz w:val="18"/>
              </w:rPr>
              <w:t xml:space="preserve"> - </w:t>
            </w:r>
            <w:r>
              <w:rPr>
                <w:sz w:val="18"/>
                <w:highlight w:val="white"/>
              </w:rPr>
              <w:t xml:space="preserve">микробиологической безопасности </w:t>
            </w:r>
            <w:r>
              <w:rPr>
                <w:sz w:val="18"/>
                <w:highlight w:val="white"/>
              </w:rPr>
              <w:t>class</w:t>
            </w:r>
            <w:r>
              <w:rPr>
                <w:sz w:val="18"/>
                <w:highlight w:val="white"/>
              </w:rPr>
              <w:t xml:space="preserve"> II</w:t>
            </w:r>
            <w:r>
              <w:rPr>
                <w:sz w:val="18"/>
                <w:highlight w:val="white"/>
              </w:rPr>
              <w:t xml:space="preserve">, </w:t>
            </w:r>
            <w:r>
              <w:rPr>
                <w:sz w:val="18"/>
                <w:highlight w:val="white"/>
              </w:rPr>
              <w:t>Мощность освещения, 55 Вт</w:t>
            </w:r>
            <w:r>
              <w:rPr>
                <w:sz w:val="18"/>
                <w:highlight w:val="white"/>
              </w:rPr>
              <w:t xml:space="preserve">, </w:t>
            </w:r>
            <w:r>
              <w:rPr>
                <w:sz w:val="18"/>
                <w:highlight w:val="white"/>
              </w:rPr>
              <w:t>Напряжение, частота, 230В ±10</w:t>
            </w:r>
            <w:r>
              <w:rPr>
                <w:sz w:val="18"/>
                <w:highlight w:val="white"/>
              </w:rPr>
              <w:t>% В</w:t>
            </w:r>
            <w:r>
              <w:rPr>
                <w:sz w:val="18"/>
                <w:highlight w:val="white"/>
              </w:rPr>
              <w:t>/Гц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 xml:space="preserve"> 3 840,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91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32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92000000">
            <w:pPr>
              <w:rPr>
                <w:sz w:val="18"/>
              </w:rPr>
            </w:pPr>
            <w:r>
              <w:rPr>
                <w:b w:val="1"/>
                <w:sz w:val="18"/>
              </w:rPr>
              <w:t>Станок круглопильный</w:t>
            </w:r>
            <w:r>
              <w:rPr>
                <w:b w:val="1"/>
                <w:sz w:val="18"/>
              </w:rPr>
              <w:t xml:space="preserve"> - </w:t>
            </w:r>
            <w:r>
              <w:rPr>
                <w:color w:themeColor="text1" w:val="000000"/>
                <w:sz w:val="18"/>
                <w:highlight w:val="white"/>
              </w:rPr>
              <w:t xml:space="preserve">Ширина </w:t>
            </w:r>
            <w:r>
              <w:rPr>
                <w:color w:themeColor="text1" w:val="000000"/>
                <w:sz w:val="18"/>
                <w:highlight w:val="white"/>
              </w:rPr>
              <w:t>обраб</w:t>
            </w:r>
            <w:r>
              <w:rPr>
                <w:color w:themeColor="text1" w:val="000000"/>
                <w:sz w:val="18"/>
                <w:highlight w:val="white"/>
              </w:rPr>
              <w:t>.</w:t>
            </w:r>
            <w:r>
              <w:rPr>
                <w:color w:themeColor="text1" w:val="000000"/>
                <w:sz w:val="18"/>
                <w:highlight w:val="white"/>
              </w:rPr>
              <w:t xml:space="preserve"> материала – от 400 до 600 мм</w:t>
            </w:r>
            <w:r>
              <w:rPr>
                <w:color w:themeColor="text1" w:val="000000"/>
                <w:sz w:val="18"/>
                <w:highlight w:val="white"/>
              </w:rPr>
              <w:t>,</w:t>
            </w:r>
            <w:r>
              <w:rPr>
                <w:color w:themeColor="text1" w:val="000000"/>
                <w:sz w:val="18"/>
                <w:highlight w:val="white"/>
              </w:rPr>
              <w:t xml:space="preserve"> </w:t>
            </w:r>
            <w:r>
              <w:rPr>
                <w:color w:themeColor="text1" w:val="000000"/>
                <w:sz w:val="18"/>
                <w:highlight w:val="white"/>
              </w:rPr>
              <w:t>м</w:t>
            </w:r>
            <w:r>
              <w:rPr>
                <w:color w:themeColor="text1" w:val="000000"/>
                <w:sz w:val="18"/>
                <w:highlight w:val="white"/>
              </w:rPr>
              <w:t>акс</w:t>
            </w:r>
            <w:r>
              <w:rPr>
                <w:color w:themeColor="text1" w:val="000000"/>
                <w:sz w:val="18"/>
                <w:highlight w:val="white"/>
              </w:rPr>
              <w:t>.</w:t>
            </w:r>
            <w:r>
              <w:rPr>
                <w:color w:themeColor="text1" w:val="000000"/>
                <w:sz w:val="18"/>
                <w:highlight w:val="white"/>
              </w:rPr>
              <w:t xml:space="preserve"> допустимая толщина заготовки при выполнении продольного распила – от 100 до 125 мм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д</w:t>
            </w:r>
            <w:r>
              <w:rPr>
                <w:color w:themeColor="text1" w:val="000000"/>
                <w:sz w:val="18"/>
                <w:highlight w:val="white"/>
              </w:rPr>
              <w:t>иаметр пильного диска до 500 мм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м</w:t>
            </w:r>
            <w:r>
              <w:rPr>
                <w:color w:themeColor="text1" w:val="000000"/>
                <w:sz w:val="18"/>
                <w:highlight w:val="white"/>
              </w:rPr>
              <w:t>ощность двигателя 4 кВт</w:t>
            </w:r>
            <w:r>
              <w:rPr>
                <w:color w:themeColor="text1" w:val="000000"/>
                <w:sz w:val="18"/>
                <w:highlight w:val="white"/>
              </w:rPr>
              <w:t>.</w:t>
            </w:r>
            <w:r>
              <w:rPr>
                <w:color w:themeColor="text1" w:val="000000"/>
                <w:sz w:val="18"/>
                <w:highlight w:val="white"/>
              </w:rPr>
              <w:t xml:space="preserve"> </w:t>
            </w:r>
            <w:r>
              <w:rPr>
                <w:color w:themeColor="text1" w:val="000000"/>
                <w:sz w:val="18"/>
                <w:highlight w:val="white"/>
              </w:rPr>
              <w:t>н</w:t>
            </w:r>
            <w:r>
              <w:rPr>
                <w:color w:themeColor="text1" w:val="000000"/>
                <w:sz w:val="18"/>
                <w:highlight w:val="white"/>
              </w:rPr>
              <w:t>апряж</w:t>
            </w:r>
            <w:r>
              <w:rPr>
                <w:color w:themeColor="text1" w:val="000000"/>
                <w:sz w:val="18"/>
                <w:highlight w:val="white"/>
              </w:rPr>
              <w:t>.</w:t>
            </w:r>
            <w:r>
              <w:rPr>
                <w:color w:themeColor="text1" w:val="000000"/>
                <w:sz w:val="18"/>
                <w:highlight w:val="white"/>
              </w:rPr>
              <w:t xml:space="preserve"> 380 В</w:t>
            </w:r>
            <w:r>
              <w:rPr>
                <w:color w:themeColor="text1" w:val="000000"/>
                <w:sz w:val="18"/>
              </w:rPr>
              <w:t>.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888,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50,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95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33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96000000">
            <w:pPr>
              <w:rPr>
                <w:b w:val="1"/>
                <w:sz w:val="18"/>
                <w:highlight w:val="white"/>
              </w:rPr>
            </w:pPr>
            <w:r>
              <w:rPr>
                <w:b w:val="1"/>
                <w:sz w:val="18"/>
              </w:rPr>
              <w:t xml:space="preserve">Ванна моечная тройная - </w:t>
            </w:r>
            <w:r>
              <w:rPr>
                <w:sz w:val="18"/>
                <w:highlight w:val="white"/>
              </w:rPr>
              <w:t xml:space="preserve">1800х600х850 </w:t>
            </w:r>
            <w:r>
              <w:rPr>
                <w:sz w:val="18"/>
                <w:highlight w:val="white"/>
              </w:rPr>
              <w:t>Гентол</w:t>
            </w:r>
            <w:r>
              <w:rPr>
                <w:sz w:val="18"/>
                <w:highlight w:val="white"/>
              </w:rPr>
              <w:t xml:space="preserve"> 3-секц</w:t>
            </w:r>
            <w:r>
              <w:rPr>
                <w:sz w:val="18"/>
                <w:highlight w:val="white"/>
              </w:rPr>
              <w:t>-</w:t>
            </w:r>
            <w:r>
              <w:rPr>
                <w:sz w:val="18"/>
                <w:highlight w:val="white"/>
              </w:rPr>
              <w:t>ая из нерж</w:t>
            </w:r>
            <w:r>
              <w:rPr>
                <w:sz w:val="18"/>
                <w:highlight w:val="white"/>
              </w:rPr>
              <w:t>.</w:t>
            </w:r>
            <w:r>
              <w:rPr>
                <w:sz w:val="18"/>
                <w:highlight w:val="white"/>
              </w:rPr>
              <w:t xml:space="preserve"> стали, глуб.300 мм.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ind w:firstLine="0" w:left="-120"/>
              <w:jc w:val="center"/>
              <w:outlineLvl w:val="0"/>
              <w:rPr>
                <w:caps w:val="1"/>
                <w:sz w:val="20"/>
              </w:rPr>
            </w:pPr>
            <w:r>
              <w:rPr>
                <w:caps w:val="1"/>
                <w:sz w:val="20"/>
              </w:rPr>
              <w:t>1 580,</w:t>
            </w:r>
            <w:r>
              <w:rPr>
                <w:caps w:val="1"/>
                <w:sz w:val="20"/>
              </w:rPr>
              <w:t xml:space="preserve"> </w:t>
            </w:r>
            <w:r>
              <w:rPr>
                <w:caps w:val="1"/>
                <w:sz w:val="20"/>
              </w:rPr>
              <w:t>40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ind w:firstLine="0" w:left="-120"/>
              <w:jc w:val="center"/>
              <w:outlineLvl w:val="0"/>
              <w:rPr>
                <w:caps w:val="1"/>
                <w:sz w:val="20"/>
              </w:rPr>
            </w:pPr>
            <w:r>
              <w:rPr>
                <w:caps w:val="1"/>
                <w:sz w:val="20"/>
              </w:rPr>
              <w:t>50,</w:t>
            </w:r>
            <w:r>
              <w:rPr>
                <w:caps w:val="1"/>
                <w:sz w:val="20"/>
              </w:rPr>
              <w:t xml:space="preserve"> </w:t>
            </w:r>
            <w:r>
              <w:rPr>
                <w:caps w:val="1"/>
                <w:sz w:val="20"/>
              </w:rPr>
              <w:t>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99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34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9A000000">
            <w:pPr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Ванна моечная тройная</w:t>
            </w:r>
            <w:r>
              <w:rPr>
                <w:sz w:val="18"/>
                <w:highlight w:val="white"/>
              </w:rPr>
              <w:t xml:space="preserve">- 1800х600х850 </w:t>
            </w:r>
            <w:r>
              <w:rPr>
                <w:sz w:val="18"/>
                <w:highlight w:val="white"/>
              </w:rPr>
              <w:t>Гентол</w:t>
            </w:r>
            <w:r>
              <w:rPr>
                <w:sz w:val="18"/>
                <w:highlight w:val="white"/>
              </w:rPr>
              <w:t xml:space="preserve"> 3-секц</w:t>
            </w:r>
            <w:r>
              <w:rPr>
                <w:sz w:val="18"/>
                <w:highlight w:val="white"/>
              </w:rPr>
              <w:t>-</w:t>
            </w:r>
            <w:r>
              <w:rPr>
                <w:sz w:val="18"/>
                <w:highlight w:val="white"/>
              </w:rPr>
              <w:t>ая из нерж</w:t>
            </w:r>
            <w:r>
              <w:rPr>
                <w:sz w:val="18"/>
                <w:highlight w:val="white"/>
              </w:rPr>
              <w:t>.</w:t>
            </w:r>
            <w:r>
              <w:rPr>
                <w:sz w:val="18"/>
                <w:highlight w:val="white"/>
              </w:rPr>
              <w:t xml:space="preserve"> стали, глуб.300 мм.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ind w:firstLine="0" w:left="-120"/>
              <w:jc w:val="center"/>
              <w:outlineLvl w:val="0"/>
              <w:rPr>
                <w:caps w:val="1"/>
                <w:sz w:val="20"/>
              </w:rPr>
            </w:pPr>
            <w:r>
              <w:rPr>
                <w:caps w:val="1"/>
                <w:sz w:val="20"/>
              </w:rPr>
              <w:t>1 609,</w:t>
            </w:r>
            <w:r>
              <w:rPr>
                <w:caps w:val="1"/>
                <w:sz w:val="20"/>
              </w:rPr>
              <w:t xml:space="preserve"> </w:t>
            </w:r>
            <w:r>
              <w:rPr>
                <w:caps w:val="1"/>
                <w:sz w:val="20"/>
              </w:rPr>
              <w:t>20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ind w:firstLine="0" w:left="-120"/>
              <w:jc w:val="center"/>
              <w:outlineLvl w:val="0"/>
              <w:rPr>
                <w:caps w:val="1"/>
                <w:sz w:val="20"/>
              </w:rPr>
            </w:pPr>
            <w:r>
              <w:rPr>
                <w:caps w:val="1"/>
                <w:sz w:val="20"/>
              </w:rPr>
              <w:t>50,</w:t>
            </w:r>
            <w:r>
              <w:rPr>
                <w:caps w:val="1"/>
                <w:sz w:val="20"/>
              </w:rPr>
              <w:t xml:space="preserve"> </w:t>
            </w:r>
            <w:r>
              <w:rPr>
                <w:caps w:val="1"/>
                <w:sz w:val="20"/>
              </w:rPr>
              <w:t>00</w:t>
            </w:r>
          </w:p>
        </w:tc>
      </w:tr>
      <w:tr>
        <w:tc>
          <w:tcPr>
            <w:tcW w:type="dxa" w:w="10324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00000">
            <w:pPr>
              <w:ind/>
              <w:jc w:val="center"/>
              <w:rPr>
                <w:sz w:val="18"/>
                <w:shd w:fill="FFD821" w:val="clear"/>
              </w:rPr>
            </w:pPr>
            <w:r>
              <w:rPr>
                <w:b w:val="1"/>
                <w:sz w:val="18"/>
              </w:rPr>
              <w:t xml:space="preserve">Местонахождение имущества: </w:t>
            </w:r>
            <w:r>
              <w:rPr>
                <w:sz w:val="18"/>
              </w:rPr>
              <w:t xml:space="preserve">Гомельская область, </w:t>
            </w:r>
            <w:r>
              <w:rPr>
                <w:sz w:val="18"/>
              </w:rPr>
              <w:t>г</w:t>
            </w:r>
            <w:r>
              <w:rPr>
                <w:sz w:val="18"/>
              </w:rPr>
              <w:t>.П</w:t>
            </w:r>
            <w:r>
              <w:rPr>
                <w:sz w:val="18"/>
              </w:rPr>
              <w:t>етриков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ул.Коммунальная</w:t>
            </w:r>
            <w:r>
              <w:rPr>
                <w:sz w:val="18"/>
              </w:rPr>
              <w:t>, 87</w:t>
            </w:r>
          </w:p>
        </w:tc>
      </w:tr>
      <w:tr>
        <w:trPr>
          <w:trHeight w:hRule="atLeast" w:val="1124"/>
        </w:trPr>
        <w:tc>
          <w:tcPr>
            <w:tcW w:type="dxa" w:w="10324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00000">
            <w:pPr>
              <w:ind/>
              <w:jc w:val="both"/>
              <w:rPr>
                <w:sz w:val="18"/>
              </w:rPr>
            </w:pPr>
            <w:r>
              <w:rPr>
                <w:sz w:val="18"/>
              </w:rPr>
              <w:t xml:space="preserve">Порядок проведения электронных торгов определен </w:t>
            </w:r>
            <w:r>
              <w:rPr>
                <w:b w:val="1"/>
                <w:sz w:val="18"/>
              </w:rPr>
              <w:t>Регламентом ЭТП «GOSTORG</w:t>
            </w:r>
            <w:r>
              <w:rPr>
                <w:sz w:val="18"/>
              </w:rPr>
              <w:t xml:space="preserve">», размещенным по адресу: </w:t>
            </w:r>
            <w:r>
              <w:rPr>
                <w:rStyle w:val="Style_2_ch"/>
                <w:b w:val="1"/>
                <w:color w:val="000000"/>
                <w:sz w:val="18"/>
                <w:u w:val="none"/>
              </w:rPr>
              <w:fldChar w:fldCharType="begin"/>
            </w:r>
            <w:r>
              <w:rPr>
                <w:rStyle w:val="Style_2_ch"/>
                <w:b w:val="1"/>
                <w:color w:val="000000"/>
                <w:sz w:val="18"/>
                <w:u w:val="none"/>
              </w:rPr>
              <w:instrText>HYPERLINK "http://www.gostorg.by"</w:instrText>
            </w:r>
            <w:r>
              <w:rPr>
                <w:rStyle w:val="Style_2_ch"/>
                <w:b w:val="1"/>
                <w:color w:val="000000"/>
                <w:sz w:val="18"/>
                <w:u w:val="none"/>
              </w:rPr>
              <w:fldChar w:fldCharType="separate"/>
            </w:r>
            <w:r>
              <w:rPr>
                <w:rStyle w:val="Style_2_ch"/>
                <w:b w:val="1"/>
                <w:color w:val="000000"/>
                <w:sz w:val="18"/>
                <w:u w:val="none"/>
              </w:rPr>
              <w:t>www.gostorg.by</w:t>
            </w:r>
            <w:r>
              <w:rPr>
                <w:rStyle w:val="Style_2_ch"/>
                <w:b w:val="1"/>
                <w:color w:val="000000"/>
                <w:sz w:val="18"/>
                <w:u w:val="none"/>
              </w:rPr>
              <w:fldChar w:fldCharType="end"/>
            </w:r>
            <w:r>
              <w:rPr>
                <w:sz w:val="18"/>
              </w:rPr>
              <w:t xml:space="preserve">, и действующим законодательством Республики Беларусь. Детальная информация об электронных торгах, в том числе об оформлении участия в них, условиях торгов, размещена на ЭТП. Заявления на участие в электронных торгах с прилагаемыми к ним документами принимаются </w:t>
            </w:r>
            <w:r>
              <w:rPr>
                <w:b w:val="1"/>
                <w:sz w:val="18"/>
              </w:rPr>
              <w:t>до 17-00</w:t>
            </w:r>
            <w:r>
              <w:rPr>
                <w:sz w:val="18"/>
              </w:rPr>
              <w:t xml:space="preserve"> </w:t>
            </w:r>
            <w:r>
              <w:rPr>
                <w:b w:val="1"/>
                <w:sz w:val="18"/>
              </w:rPr>
              <w:t xml:space="preserve">09.02.2026г. включительно. </w:t>
            </w:r>
            <w:r>
              <w:rPr>
                <w:sz w:val="18"/>
              </w:rPr>
              <w:t>Шаг электронных торгов – 5%.</w:t>
            </w:r>
          </w:p>
          <w:p w14:paraId="9F000000">
            <w:pPr>
              <w:ind/>
              <w:jc w:val="both"/>
              <w:rPr>
                <w:sz w:val="18"/>
              </w:rPr>
            </w:pPr>
            <w:r>
              <w:rPr>
                <w:sz w:val="18"/>
              </w:rPr>
              <w:t xml:space="preserve">Задаток для участия в электронных торгах перечисляется до подачи заявления на </w:t>
            </w:r>
            <w:r>
              <w:rPr>
                <w:b w:val="1"/>
                <w:sz w:val="18"/>
              </w:rPr>
              <w:t xml:space="preserve">р/с BY49АКВВ30120000101350000000 в ОАО «АСБ </w:t>
            </w:r>
            <w:r>
              <w:rPr>
                <w:b w:val="1"/>
                <w:sz w:val="18"/>
              </w:rPr>
              <w:t>Беларусбанк</w:t>
            </w:r>
            <w:r>
              <w:rPr>
                <w:b w:val="1"/>
                <w:sz w:val="18"/>
              </w:rPr>
              <w:t xml:space="preserve">», </w:t>
            </w:r>
            <w:r>
              <w:rPr>
                <w:b w:val="1"/>
                <w:sz w:val="18"/>
              </w:rPr>
              <w:t>г</w:t>
            </w:r>
            <w:r>
              <w:rPr>
                <w:b w:val="1"/>
                <w:sz w:val="18"/>
              </w:rPr>
              <w:t>.Г</w:t>
            </w:r>
            <w:r>
              <w:rPr>
                <w:b w:val="1"/>
                <w:sz w:val="18"/>
              </w:rPr>
              <w:t>омель</w:t>
            </w:r>
            <w:r>
              <w:rPr>
                <w:b w:val="1"/>
                <w:sz w:val="18"/>
              </w:rPr>
              <w:t xml:space="preserve">, БИК AКВВВY2X. Получатель платежа – Гомельский филиал РУП «Институт недвижимости и оценки». УНП 401166490. Назначение платежа: </w:t>
            </w:r>
            <w:r>
              <w:rPr>
                <w:sz w:val="18"/>
              </w:rPr>
              <w:t>задаток для участия в электронных торгах</w:t>
            </w:r>
            <w:r>
              <w:rPr>
                <w:b w:val="1"/>
                <w:sz w:val="18"/>
              </w:rPr>
              <w:t xml:space="preserve"> по лоту №___ </w:t>
            </w:r>
            <w:r>
              <w:rPr>
                <w:sz w:val="18"/>
              </w:rPr>
              <w:t>согласно извещению в газете «</w:t>
            </w:r>
            <w:r>
              <w:rPr>
                <w:sz w:val="18"/>
              </w:rPr>
              <w:t>Звязда</w:t>
            </w:r>
            <w:r>
              <w:rPr>
                <w:sz w:val="18"/>
              </w:rPr>
              <w:t>» от 10.01.2026г.</w:t>
            </w:r>
          </w:p>
          <w:p w14:paraId="A0000000">
            <w:pPr>
              <w:tabs>
                <w:tab w:leader="none" w:pos="7020" w:val="left"/>
              </w:tabs>
              <w:ind/>
              <w:jc w:val="both"/>
              <w:rPr>
                <w:sz w:val="18"/>
              </w:rPr>
            </w:pPr>
            <w:r>
              <w:rPr>
                <w:sz w:val="18"/>
              </w:rPr>
              <w:t xml:space="preserve">В электронных торгах имеют право участвовать юридические и физические лица, а также индивидуальные предприниматели, своевременно подавшие заявление на участие в электронных торгах с приложением необходимых документов, внесшие задаток по заявляемому лоту до подачи заявления и </w:t>
            </w:r>
            <w:r>
              <w:rPr>
                <w:b w:val="1"/>
                <w:sz w:val="18"/>
              </w:rPr>
              <w:t>прошедшие</w:t>
            </w:r>
            <w:r>
              <w:rPr>
                <w:sz w:val="18"/>
              </w:rPr>
              <w:t xml:space="preserve"> </w:t>
            </w:r>
            <w:r>
              <w:rPr>
                <w:b w:val="1"/>
                <w:sz w:val="18"/>
              </w:rPr>
              <w:t>заключительную регистрацию на ЭТП 10.02.2026г</w:t>
            </w:r>
            <w:r>
              <w:rPr>
                <w:sz w:val="18"/>
              </w:rPr>
              <w:t xml:space="preserve">. </w:t>
            </w:r>
            <w:r>
              <w:rPr>
                <w:b w:val="1"/>
                <w:sz w:val="18"/>
              </w:rPr>
              <w:t>с  13-30 до 14-00</w:t>
            </w:r>
            <w:r>
              <w:rPr>
                <w:sz w:val="18"/>
              </w:rPr>
              <w:t xml:space="preserve"> </w:t>
            </w:r>
          </w:p>
          <w:p w14:paraId="A1000000">
            <w:pPr>
              <w:tabs>
                <w:tab w:leader="none" w:pos="7020" w:val="left"/>
              </w:tabs>
              <w:ind/>
              <w:jc w:val="both"/>
              <w:rPr>
                <w:sz w:val="18"/>
              </w:rPr>
            </w:pPr>
            <w:r>
              <w:rPr>
                <w:sz w:val="18"/>
              </w:rPr>
              <w:t>Победителем электронных торгов признается участник, предложивший наибольшую цену за лот на торгах; претендентом на покупку признается единственный зарегистрированный участник, согласившийся повысить начальную цену лота на 5% в течение 10 минут с начала электронных торгов.</w:t>
            </w:r>
          </w:p>
          <w:p w14:paraId="A2000000">
            <w:pPr>
              <w:ind/>
              <w:jc w:val="both"/>
              <w:rPr>
                <w:sz w:val="18"/>
              </w:rPr>
            </w:pPr>
            <w:r>
              <w:rPr>
                <w:sz w:val="18"/>
              </w:rPr>
              <w:t>Задаток, уплаченный участником электронных, ставшими победителем (претендентом на покупку), будет засчитан в счет окончательной стоимости предмета торгов.</w:t>
            </w:r>
            <w:r>
              <w:rPr>
                <w:sz w:val="18"/>
              </w:rPr>
              <w:t xml:space="preserve"> Задаток, уплаченный участниками электронных торгов, не ставшими победителем электронных торгов (претендентом на покупку), Организатор торгов возвращает безналичным платежом на их счета в течение 5 рабочих дней со дня проведения электронных торгов. </w:t>
            </w:r>
          </w:p>
          <w:p w14:paraId="A3000000">
            <w:pPr>
              <w:pStyle w:val="Style_3"/>
              <w:tabs>
                <w:tab w:leader="none" w:pos="0" w:val="left"/>
                <w:tab w:leader="none" w:pos="3060" w:val="left"/>
              </w:tabs>
              <w:ind/>
              <w:rPr>
                <w:i w:val="1"/>
                <w:sz w:val="18"/>
              </w:rPr>
            </w:pPr>
            <w:r>
              <w:rPr>
                <w:b w:val="1"/>
                <w:sz w:val="18"/>
              </w:rPr>
              <w:t>Победитель торгов (претендент на покупку) обязан</w:t>
            </w:r>
            <w:r>
              <w:rPr>
                <w:sz w:val="18"/>
              </w:rPr>
              <w:t>: в течение 3-х рабочих дней после подписания протокола о результатах электронных торгов уплатить Организатору электронных торгов вознаграждение в размере 4% от окончательной цены продажи предмета торгов; в течение 5 рабочих дней после подписания  протокола о результатах электронных торгов заключить с Продавцом договор купли-продажи предмета торгов;</w:t>
            </w:r>
            <w:r>
              <w:rPr>
                <w:sz w:val="18"/>
              </w:rPr>
              <w:t xml:space="preserve"> в сроки согласно заключенному договору купли-продажи выплатить Продавцу стоимость предмета торгов, сформированную в установленном порядке. </w:t>
            </w:r>
          </w:p>
        </w:tc>
      </w:tr>
      <w:tr>
        <w:trPr>
          <w:trHeight w:hRule="atLeast" w:val="325"/>
        </w:trPr>
        <w:tc>
          <w:tcPr>
            <w:tcW w:type="dxa" w:w="10324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4000000">
            <w:pPr>
              <w:ind/>
              <w:jc w:val="both"/>
              <w:rPr>
                <w:sz w:val="18"/>
              </w:rPr>
            </w:pPr>
            <w:r>
              <w:rPr>
                <w:b w:val="1"/>
                <w:sz w:val="18"/>
              </w:rPr>
              <w:t xml:space="preserve">Организатор электронных торгов, Оператор электронной торговой площадки: </w:t>
            </w:r>
            <w:r>
              <w:rPr>
                <w:sz w:val="18"/>
              </w:rPr>
              <w:t xml:space="preserve">Гомельский филиал РУП «Институт недвижимости и оценки», </w:t>
            </w:r>
            <w:r>
              <w:rPr>
                <w:sz w:val="18"/>
              </w:rPr>
              <w:t>г</w:t>
            </w:r>
            <w:r>
              <w:rPr>
                <w:sz w:val="18"/>
              </w:rPr>
              <w:t>.Г</w:t>
            </w:r>
            <w:r>
              <w:rPr>
                <w:sz w:val="18"/>
              </w:rPr>
              <w:t>омель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ул.Артёма</w:t>
            </w:r>
            <w:r>
              <w:rPr>
                <w:sz w:val="18"/>
              </w:rPr>
              <w:t xml:space="preserve">, 23. т.+375232 32-46-47; +37529 170-46-47; </w:t>
            </w:r>
            <w:r>
              <w:rPr>
                <w:b w:val="1"/>
                <w:sz w:val="18"/>
              </w:rPr>
              <w:t xml:space="preserve">электронный адрес ЭТП: www.gostorg.by; </w:t>
            </w:r>
            <w:r>
              <w:rPr>
                <w:sz w:val="18"/>
              </w:rPr>
              <w:t>сайт: ino.by; e-</w:t>
            </w:r>
            <w:r>
              <w:rPr>
                <w:sz w:val="18"/>
              </w:rPr>
              <w:t>mail</w:t>
            </w:r>
            <w:r>
              <w:rPr>
                <w:sz w:val="18"/>
              </w:rPr>
              <w:t xml:space="preserve">: </w:t>
            </w:r>
            <w:r>
              <w:rPr>
                <w:rStyle w:val="Style_2_ch"/>
                <w:color w:val="000000"/>
                <w:sz w:val="18"/>
                <w:u w:val="none"/>
              </w:rPr>
              <w:fldChar w:fldCharType="begin"/>
            </w:r>
            <w:r>
              <w:rPr>
                <w:rStyle w:val="Style_2_ch"/>
                <w:color w:val="000000"/>
                <w:sz w:val="18"/>
                <w:u w:val="none"/>
              </w:rPr>
              <w:instrText>HYPERLINK "http://mail.atservers.com/compose.php?newto=auction-gino@gino.by&amp;sessionid=5btmnmqr1pc7ki4cpc6ln0b4p7" \o "Написать письмо адресату auction-gino@gino.by"</w:instrText>
            </w:r>
            <w:r>
              <w:rPr>
                <w:rStyle w:val="Style_2_ch"/>
                <w:color w:val="000000"/>
                <w:sz w:val="18"/>
                <w:u w:val="none"/>
              </w:rPr>
              <w:fldChar w:fldCharType="separate"/>
            </w:r>
            <w:r>
              <w:rPr>
                <w:rStyle w:val="Style_2_ch"/>
                <w:color w:val="000000"/>
                <w:sz w:val="18"/>
                <w:u w:val="none"/>
              </w:rPr>
              <w:t>auction-gino@gino.by</w:t>
            </w:r>
            <w:r>
              <w:rPr>
                <w:rStyle w:val="Style_2_ch"/>
                <w:color w:val="000000"/>
                <w:sz w:val="18"/>
                <w:u w:val="none"/>
              </w:rPr>
              <w:fldChar w:fldCharType="end"/>
            </w:r>
            <w:r>
              <w:rPr>
                <w:sz w:val="18"/>
              </w:rPr>
              <w:t>.</w:t>
            </w:r>
            <w:r>
              <w:rPr>
                <w:b w:val="1"/>
                <w:sz w:val="18"/>
              </w:rPr>
              <w:t xml:space="preserve">  </w:t>
            </w:r>
          </w:p>
        </w:tc>
      </w:tr>
      <w:tr>
        <w:trPr>
          <w:trHeight w:hRule="atLeast" w:val="130"/>
        </w:trPr>
        <w:tc>
          <w:tcPr>
            <w:tcW w:type="dxa" w:w="10324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5000000">
            <w:pPr>
              <w:ind/>
              <w:jc w:val="both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 xml:space="preserve">Продавец: </w:t>
            </w:r>
            <w:r>
              <w:rPr>
                <w:sz w:val="18"/>
              </w:rPr>
              <w:t xml:space="preserve">ОАО «Рогачевский МКК» </w:t>
            </w:r>
            <w:r>
              <w:rPr>
                <w:sz w:val="18"/>
              </w:rPr>
              <w:t>Калинковичский</w:t>
            </w:r>
            <w:r>
              <w:rPr>
                <w:sz w:val="18"/>
              </w:rPr>
              <w:t xml:space="preserve"> молочный комбинат,</w:t>
            </w:r>
            <w:r>
              <w:rPr>
                <w:b w:val="1"/>
                <w:sz w:val="18"/>
              </w:rPr>
              <w:t xml:space="preserve"> </w:t>
            </w:r>
            <w:r>
              <w:rPr>
                <w:sz w:val="18"/>
              </w:rPr>
              <w:t xml:space="preserve">Гомельская обл., </w:t>
            </w:r>
            <w:r>
              <w:rPr>
                <w:sz w:val="18"/>
              </w:rPr>
              <w:t>г</w:t>
            </w:r>
            <w:r>
              <w:rPr>
                <w:sz w:val="18"/>
              </w:rPr>
              <w:t>.К</w:t>
            </w:r>
            <w:r>
              <w:rPr>
                <w:sz w:val="18"/>
              </w:rPr>
              <w:t>алинковичи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ул.Суркова</w:t>
            </w:r>
            <w:r>
              <w:rPr>
                <w:sz w:val="18"/>
              </w:rPr>
              <w:t>, 10, т/ф(02345) 3-83-97, e-</w:t>
            </w:r>
            <w:r>
              <w:rPr>
                <w:sz w:val="18"/>
              </w:rPr>
              <w:t>mail</w:t>
            </w:r>
            <w:r>
              <w:rPr>
                <w:sz w:val="18"/>
              </w:rPr>
              <w:t xml:space="preserve">: </w:t>
            </w:r>
            <w:r>
              <w:rPr>
                <w:rStyle w:val="Style_2_ch"/>
                <w:color w:val="000000"/>
                <w:sz w:val="18"/>
                <w:u w:val="none"/>
              </w:rPr>
              <w:fldChar w:fldCharType="begin"/>
            </w:r>
            <w:r>
              <w:rPr>
                <w:rStyle w:val="Style_2_ch"/>
                <w:color w:val="000000"/>
                <w:sz w:val="18"/>
                <w:u w:val="none"/>
              </w:rPr>
              <w:instrText>HYPERLINK "mailto:belmilk@kmkk-milk.by"</w:instrText>
            </w:r>
            <w:r>
              <w:rPr>
                <w:rStyle w:val="Style_2_ch"/>
                <w:color w:val="000000"/>
                <w:sz w:val="18"/>
                <w:u w:val="none"/>
              </w:rPr>
              <w:fldChar w:fldCharType="separate"/>
            </w:r>
            <w:r>
              <w:rPr>
                <w:rStyle w:val="Style_2_ch"/>
                <w:color w:val="000000"/>
                <w:sz w:val="18"/>
                <w:u w:val="none"/>
              </w:rPr>
              <w:t>belmilk@kmkk-milk.by</w:t>
            </w:r>
            <w:r>
              <w:rPr>
                <w:rStyle w:val="Style_2_ch"/>
                <w:color w:val="000000"/>
                <w:sz w:val="18"/>
                <w:u w:val="none"/>
              </w:rPr>
              <w:fldChar w:fldCharType="end"/>
            </w:r>
          </w:p>
        </w:tc>
      </w:tr>
    </w:tbl>
    <w:p w14:paraId="A6000000">
      <w:pPr>
        <w:tabs>
          <w:tab w:leader="none" w:pos="960" w:val="left"/>
        </w:tabs>
        <w:ind/>
        <w:jc w:val="right"/>
        <w:rPr>
          <w:sz w:val="20"/>
        </w:rPr>
      </w:pPr>
    </w:p>
    <w:p w14:paraId="A7000000">
      <w:pPr>
        <w:tabs>
          <w:tab w:leader="none" w:pos="960" w:val="left"/>
        </w:tabs>
        <w:ind/>
        <w:jc w:val="right"/>
        <w:rPr>
          <w:sz w:val="20"/>
        </w:rPr>
      </w:pPr>
    </w:p>
    <w:sectPr>
      <w:pgSz w:h="16838" w:orient="portrait" w:w="11906"/>
      <w:pgMar w:bottom="284" w:footer="709" w:gutter="0" w:header="709" w:left="1701" w:right="851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4"/>
    </w:rPr>
  </w:style>
  <w:style w:default="1" w:styleId="Style_4_ch" w:type="character">
    <w:name w:val="Normal"/>
    <w:link w:val="Style_4"/>
    <w:rPr>
      <w:sz w:val="24"/>
    </w:rPr>
  </w:style>
  <w:style w:styleId="Style_5" w:type="paragraph">
    <w:name w:val="Основной шрифт абзаца1"/>
    <w:link w:val="Style_5_ch"/>
  </w:style>
  <w:style w:styleId="Style_5_ch" w:type="character">
    <w:name w:val="Основной шрифт абзаца1"/>
    <w:link w:val="Style_5"/>
  </w:style>
  <w:style w:styleId="Style_6" w:type="paragraph">
    <w:name w:val="toc 2"/>
    <w:next w:val="Style_4"/>
    <w:link w:val="Style_6_ch"/>
    <w:uiPriority w:val="39"/>
    <w:pPr>
      <w:ind w:firstLine="0" w:left="200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4"/>
    <w:link w:val="Style_7_ch"/>
    <w:uiPriority w:val="39"/>
    <w:pPr>
      <w:ind w:firstLine="0" w:left="600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4"/>
    <w:link w:val="Style_8_ch"/>
    <w:uiPriority w:val="39"/>
    <w:pPr>
      <w:ind w:firstLine="0" w:left="1000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ind w:firstLine="0" w:left="1200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Balloon Text"/>
    <w:basedOn w:val="Style_4"/>
    <w:link w:val="Style_10_ch"/>
    <w:rPr>
      <w:rFonts w:ascii="Tahoma" w:hAnsi="Tahoma"/>
      <w:sz w:val="16"/>
    </w:rPr>
  </w:style>
  <w:style w:styleId="Style_10_ch" w:type="character">
    <w:name w:val="Balloon Text"/>
    <w:basedOn w:val="Style_4_ch"/>
    <w:link w:val="Style_10"/>
    <w:rPr>
      <w:rFonts w:ascii="Tahoma" w:hAnsi="Tahoma"/>
      <w:sz w:val="16"/>
    </w:rPr>
  </w:style>
  <w:style w:styleId="Style_11" w:type="paragraph">
    <w:name w:val="heading 3"/>
    <w:next w:val="Style_4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3" w:type="paragraph">
    <w:name w:val="Body Text"/>
    <w:basedOn w:val="Style_4"/>
    <w:link w:val="Style_3_ch"/>
    <w:pPr>
      <w:ind/>
      <w:jc w:val="both"/>
    </w:pPr>
    <w:rPr>
      <w:sz w:val="32"/>
    </w:rPr>
  </w:style>
  <w:style w:styleId="Style_3_ch" w:type="character">
    <w:name w:val="Body Text"/>
    <w:basedOn w:val="Style_4_ch"/>
    <w:link w:val="Style_3"/>
    <w:rPr>
      <w:sz w:val="32"/>
    </w:rPr>
  </w:style>
  <w:style w:styleId="Style_12" w:type="paragraph">
    <w:name w:val="toc 3"/>
    <w:next w:val="Style_4"/>
    <w:link w:val="Style_12_ch"/>
    <w:uiPriority w:val="39"/>
    <w:pPr>
      <w:ind w:firstLine="0" w:left="400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heading 5"/>
    <w:next w:val="Style_4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4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4"/>
    <w:link w:val="Style_18_ch"/>
    <w:uiPriority w:val="39"/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ind/>
      <w:jc w:val="both"/>
    </w:pPr>
    <w:rPr>
      <w:rFonts w:ascii="XO Thames" w:hAnsi="XO Thames"/>
    </w:rPr>
  </w:style>
  <w:style w:styleId="Style_19_ch" w:type="character">
    <w:name w:val="Header and Footer"/>
    <w:link w:val="Style_19"/>
    <w:rPr>
      <w:rFonts w:ascii="XO Thames" w:hAnsi="XO Thames"/>
    </w:rPr>
  </w:style>
  <w:style w:styleId="Style_20" w:type="paragraph">
    <w:name w:val="toc 9"/>
    <w:next w:val="Style_4"/>
    <w:link w:val="Style_20_ch"/>
    <w:uiPriority w:val="39"/>
    <w:pPr>
      <w:ind w:firstLine="0" w:left="1600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" w:type="paragraph">
    <w:name w:val="Гиперссылка1"/>
    <w:link w:val="Style_2_ch"/>
    <w:rPr>
      <w:color w:val="0000FF"/>
      <w:u w:val="single"/>
    </w:rPr>
  </w:style>
  <w:style w:styleId="Style_2_ch" w:type="character">
    <w:name w:val="Гиперссылка1"/>
    <w:link w:val="Style_2"/>
    <w:rPr>
      <w:color w:val="0000FF"/>
      <w:u w:val="single"/>
    </w:rPr>
  </w:style>
  <w:style w:styleId="Style_21" w:type="paragraph">
    <w:name w:val="Обычный1"/>
    <w:link w:val="Style_21_ch"/>
    <w:rPr>
      <w:sz w:val="24"/>
    </w:rPr>
  </w:style>
  <w:style w:styleId="Style_21_ch" w:type="character">
    <w:name w:val="Обычный1"/>
    <w:link w:val="Style_21"/>
    <w:rPr>
      <w:sz w:val="24"/>
    </w:rPr>
  </w:style>
  <w:style w:styleId="Style_22" w:type="paragraph">
    <w:name w:val="toc 8"/>
    <w:next w:val="Style_4"/>
    <w:link w:val="Style_22_ch"/>
    <w:uiPriority w:val="39"/>
    <w:pPr>
      <w:ind w:firstLine="0" w:left="1400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4"/>
    <w:link w:val="Style_23_ch"/>
    <w:uiPriority w:val="39"/>
    <w:pPr>
      <w:ind w:firstLine="0" w:left="800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4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4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4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4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styleId="Style_28" w:type="table">
    <w:name w:val="Table Grid"/>
    <w:basedOn w:val="Style_1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2026-01-10T16:39:28Z</dcterms:modified>
</cp:coreProperties>
</file>