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3C" w:rsidRPr="000F2546" w:rsidRDefault="0056343C" w:rsidP="0056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Открытому акционерному обществу «</w:t>
            </w:r>
            <w:proofErr w:type="spellStart"/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56343C" w:rsidP="00563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0F2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F25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C47477">
        <w:trPr>
          <w:trHeight w:val="18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3978C3" w:rsidP="00F61FCA">
            <w:pPr>
              <w:pStyle w:val="a4"/>
              <w:jc w:val="both"/>
              <w:rPr>
                <w:bCs/>
              </w:rPr>
            </w:pPr>
            <w:r>
              <w:t>Лот № 1: Грузопассажирский вагон</w:t>
            </w:r>
            <w:r w:rsidRPr="000F2546">
              <w:t xml:space="preserve"> </w:t>
            </w:r>
            <w:r w:rsidRPr="000F2546">
              <w:rPr>
                <w:lang w:val="en-US"/>
              </w:rPr>
              <w:t>GAZ</w:t>
            </w:r>
            <w:r w:rsidRPr="000F2546">
              <w:t xml:space="preserve"> 2705, 2013 </w:t>
            </w:r>
            <w:proofErr w:type="spellStart"/>
            <w:r w:rsidRPr="000F2546">
              <w:t>г.в</w:t>
            </w:r>
            <w:proofErr w:type="spellEnd"/>
            <w:r w:rsidRPr="000F2546">
              <w:t xml:space="preserve">., регистрационный знак </w:t>
            </w:r>
            <w:r w:rsidRPr="000F2546">
              <w:rPr>
                <w:lang w:val="en-US"/>
              </w:rPr>
              <w:t>AI</w:t>
            </w:r>
            <w:r w:rsidRPr="000F2546">
              <w:t xml:space="preserve"> 0763-4, допустимая полная масса 3500 кг, свидетельство о регистрации САА 386083, дата выдачи 26.06.2013, номер кузова (рамы) </w:t>
            </w:r>
            <w:r w:rsidRPr="000F2546">
              <w:rPr>
                <w:lang w:val="en-US"/>
              </w:rPr>
              <w:t>X</w:t>
            </w:r>
            <w:r w:rsidRPr="000F2546">
              <w:t>96270500</w:t>
            </w:r>
            <w:r w:rsidRPr="000F2546">
              <w:rPr>
                <w:lang w:val="en-US"/>
              </w:rPr>
              <w:t>D</w:t>
            </w:r>
            <w:r w:rsidRPr="000F2546">
              <w:t>0752440, пробег - 325 677 км</w:t>
            </w:r>
            <w:r>
              <w:t>. Местонахождение автомобиля</w:t>
            </w:r>
            <w:r w:rsidRPr="00B64F79">
              <w:t>:</w:t>
            </w:r>
            <w:r>
              <w:t xml:space="preserve"> Брестская область, г. Ивацевичи, 40 лет Октября, 3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6343C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3 264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тысячи двести шестьдесят четыре рубля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6343C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2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Pr="000F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триста двадцать шесть </w:t>
            </w:r>
            <w:r w:rsidRPr="00335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0F2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343C" w:rsidRPr="000F2546" w:rsidRDefault="0056343C" w:rsidP="0056343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56343C" w:rsidP="0056343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F2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24879" w:rsidP="00E2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Гродногазстройизоляция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230003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Гродно, ул. Карского, 6А, </w:t>
            </w:r>
            <w:r w:rsidRPr="00E24879">
              <w:rPr>
                <w:rFonts w:ascii="Times New Roman" w:hAnsi="Times New Roman" w:cs="Times New Roman"/>
                <w:sz w:val="24"/>
                <w:szCs w:val="24"/>
              </w:rPr>
              <w:t>тел. 71-60-25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  <w:p w:rsidR="00C47477" w:rsidRPr="0056343C" w:rsidRDefault="00C47477" w:rsidP="00C47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C47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2546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на оказание услуг по независимой оценке объекта продажи в размере 249,78 р. с НДС за оценку 1 единицы техники.</w:t>
            </w:r>
          </w:p>
          <w:p w:rsidR="003978C3" w:rsidRDefault="003978C3" w:rsidP="00C47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3">
              <w:rPr>
                <w:rFonts w:ascii="Times New Roman" w:hAnsi="Times New Roman" w:cs="Times New Roman"/>
                <w:sz w:val="24"/>
                <w:szCs w:val="24"/>
              </w:rPr>
              <w:t xml:space="preserve">6. Возмещение Победителем аукциона (лицом, приравненным к победителю аукциона) затрат Продавца на оказание услуг по проведению аукциона согласно акту сдачи-выполненных работ от 14.02.2025 № 1 и протокола несостоявшегося аукциона от 14.02.2025 № 1 в размере 524,51 </w:t>
            </w:r>
            <w:proofErr w:type="spellStart"/>
            <w:r w:rsidRPr="003978C3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3978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78C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78C3">
              <w:rPr>
                <w:rFonts w:ascii="Times New Roman" w:hAnsi="Times New Roman" w:cs="Times New Roman"/>
                <w:sz w:val="24"/>
                <w:szCs w:val="24"/>
              </w:rPr>
              <w:t>. с НДС.</w:t>
            </w:r>
          </w:p>
          <w:p w:rsidR="0056343C" w:rsidRPr="003978C3" w:rsidRDefault="0056343C" w:rsidP="00C47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Победителем аукциона (лицом, приравненным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победителю аукциона) затрат Продавца на оказание услуг по проведению аукциона согласно акту сдачи-выполненных работ от 15.04.2025 № 1 и протокола несостоявшегося аукциона от 14.02.2025 № 1 в размере 524,51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НДС.</w:t>
            </w:r>
          </w:p>
          <w:p w:rsidR="00950A3E" w:rsidRPr="00950A3E" w:rsidRDefault="00950A3E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56343C">
              <w:t xml:space="preserve">100 </w:t>
            </w:r>
            <w:proofErr w:type="spellStart"/>
            <w:r w:rsidR="0056343C">
              <w:t>б.</w:t>
            </w:r>
            <w:proofErr w:type="gramStart"/>
            <w:r w:rsidR="0056343C">
              <w:t>в</w:t>
            </w:r>
            <w:proofErr w:type="spellEnd"/>
            <w:proofErr w:type="gramEnd"/>
            <w:r w:rsidR="0056343C">
              <w:t>.</w:t>
            </w:r>
            <w:bookmarkStart w:id="0" w:name="_GoBack"/>
            <w:bookmarkEnd w:id="0"/>
            <w:r w:rsidRPr="00A63AA2">
              <w:t xml:space="preserve"> </w:t>
            </w:r>
            <w:proofErr w:type="gramStart"/>
            <w:r w:rsidRPr="00A63AA2">
              <w:t>в</w:t>
            </w:r>
            <w:proofErr w:type="gramEnd"/>
            <w:r w:rsidRPr="00A63AA2">
              <w:t xml:space="preserve">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B2494"/>
    <w:rsid w:val="00203456"/>
    <w:rsid w:val="0023729F"/>
    <w:rsid w:val="003978C3"/>
    <w:rsid w:val="00411295"/>
    <w:rsid w:val="00430C07"/>
    <w:rsid w:val="0056343C"/>
    <w:rsid w:val="00626E3C"/>
    <w:rsid w:val="006538CF"/>
    <w:rsid w:val="006A22A7"/>
    <w:rsid w:val="00711DEA"/>
    <w:rsid w:val="007E0F24"/>
    <w:rsid w:val="008846F3"/>
    <w:rsid w:val="00950A3E"/>
    <w:rsid w:val="0097544B"/>
    <w:rsid w:val="00995DE2"/>
    <w:rsid w:val="00A17DBE"/>
    <w:rsid w:val="00A4280D"/>
    <w:rsid w:val="00A53DEA"/>
    <w:rsid w:val="00A63AA2"/>
    <w:rsid w:val="00AB1F9D"/>
    <w:rsid w:val="00AC1453"/>
    <w:rsid w:val="00B101D2"/>
    <w:rsid w:val="00BA5849"/>
    <w:rsid w:val="00C47477"/>
    <w:rsid w:val="00C57533"/>
    <w:rsid w:val="00D36CED"/>
    <w:rsid w:val="00D956BC"/>
    <w:rsid w:val="00E24879"/>
    <w:rsid w:val="00E74E4A"/>
    <w:rsid w:val="00EE5E65"/>
    <w:rsid w:val="00F61FCA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2025-05-05T10:46:00Z</dcterms:created>
  <dcterms:modified xsi:type="dcterms:W3CDTF">2025-05-05T10:46:00Z</dcterms:modified>
</cp:coreProperties>
</file>