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6" w:type="dxa"/>
        <w:tblInd w:w="-289" w:type="dxa"/>
        <w:tblLook w:val="04A0" w:firstRow="1" w:lastRow="0" w:firstColumn="1" w:lastColumn="0" w:noHBand="0" w:noVBand="1"/>
      </w:tblPr>
      <w:tblGrid>
        <w:gridCol w:w="2098"/>
        <w:gridCol w:w="7938"/>
      </w:tblGrid>
      <w:tr w:rsidR="000F2614" w:rsidRPr="006647DE" w14:paraId="5FE5DAF9" w14:textId="77777777" w:rsidTr="00665D75">
        <w:trPr>
          <w:trHeight w:val="699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3D59A" w14:textId="6B18CA38" w:rsidR="00701335" w:rsidRPr="007265B2" w:rsidRDefault="00701335" w:rsidP="00701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70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Гродненский филиал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2614" w:rsidRPr="0066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</w:t>
            </w:r>
            <w:r w:rsidR="000F2614" w:rsidRPr="00FB6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 о проведении</w:t>
            </w:r>
            <w:r w:rsidR="000F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2614" w:rsidRPr="00FB6D8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открытого аукциона по продаже имущества, принадлежащего </w:t>
            </w:r>
            <w:r w:rsidRPr="00070356">
              <w:rPr>
                <w:rFonts w:ascii="Times New Roman" w:hAnsi="Times New Roman" w:cs="Times New Roman"/>
                <w:b/>
                <w:sz w:val="24"/>
              </w:rPr>
              <w:t>Инспекции Департамента контроля и надзора за строительством по Гродненской области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265B2">
              <w:rPr>
                <w:rFonts w:ascii="Times New Roman" w:hAnsi="Times New Roman" w:cs="Times New Roman"/>
                <w:sz w:val="24"/>
              </w:rPr>
              <w:t xml:space="preserve">на праве </w:t>
            </w:r>
            <w:r>
              <w:rPr>
                <w:rFonts w:ascii="Times New Roman" w:hAnsi="Times New Roman" w:cs="Times New Roman"/>
                <w:sz w:val="24"/>
              </w:rPr>
              <w:t>оперативного управления</w:t>
            </w:r>
            <w:r w:rsidRPr="007265B2">
              <w:rPr>
                <w:rFonts w:ascii="Times New Roman" w:hAnsi="Times New Roman" w:cs="Times New Roman"/>
                <w:sz w:val="24"/>
              </w:rPr>
              <w:t>.</w:t>
            </w:r>
          </w:p>
          <w:p w14:paraId="4019DF0A" w14:textId="332D7619" w:rsidR="000F2614" w:rsidRPr="00FB6D8D" w:rsidRDefault="000F2614" w:rsidP="00665D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Аукцион </w:t>
            </w:r>
            <w:r w:rsidRPr="00FB6D8D">
              <w:rPr>
                <w:rFonts w:ascii="Times New Roman" w:hAnsi="Times New Roman" w:cs="Times New Roman"/>
                <w:sz w:val="24"/>
                <w:szCs w:val="24"/>
              </w:rPr>
              <w:t xml:space="preserve">состоится </w:t>
            </w:r>
            <w:r w:rsidR="00DB6C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13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6D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FB6D8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B6D8D">
              <w:rPr>
                <w:rFonts w:ascii="Times New Roman" w:hAnsi="Times New Roman" w:cs="Times New Roman"/>
                <w:sz w:val="24"/>
                <w:szCs w:val="24"/>
              </w:rPr>
              <w:t xml:space="preserve"> г. в 11</w:t>
            </w:r>
            <w:r w:rsidRPr="00FB6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.00 по адресу: </w:t>
            </w:r>
            <w:r w:rsidRPr="00FB6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https</w:t>
            </w:r>
            <w:r w:rsidRPr="00FB6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://</w:t>
            </w:r>
            <w:proofErr w:type="spellStart"/>
            <w:r w:rsidRPr="00FB6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gostorg</w:t>
            </w:r>
            <w:proofErr w:type="spellEnd"/>
            <w:r w:rsidRPr="00FB6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FB6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by</w:t>
            </w:r>
          </w:p>
          <w:p w14:paraId="3B8E5F2B" w14:textId="4D6ABD35" w:rsidR="000F2614" w:rsidRPr="006647DE" w:rsidRDefault="000F2614" w:rsidP="0066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D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Телефон для справок: </w:t>
            </w:r>
            <w:r w:rsidR="006E66D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8 (0152) </w:t>
            </w:r>
            <w:r w:rsidRPr="00FB6D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55-87-71</w:t>
            </w:r>
          </w:p>
        </w:tc>
      </w:tr>
      <w:tr w:rsidR="000F2614" w:rsidRPr="006647DE" w14:paraId="6DA4659F" w14:textId="77777777" w:rsidTr="00CD2AB1">
        <w:trPr>
          <w:trHeight w:val="201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0E60F2" w14:textId="77777777" w:rsidR="000F2614" w:rsidRPr="006647DE" w:rsidRDefault="000F2614" w:rsidP="0066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7D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6647DE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аукциона, м</w:t>
            </w:r>
            <w:r w:rsidRPr="006647DE">
              <w:rPr>
                <w:rFonts w:ascii="Times New Roman" w:hAnsi="Times New Roman" w:cs="Times New Roman"/>
                <w:sz w:val="24"/>
                <w:szCs w:val="24"/>
              </w:rPr>
              <w:t xml:space="preserve">естонахождение </w:t>
            </w:r>
            <w:r w:rsidRPr="006647DE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FEA2F8" w14:textId="77777777" w:rsidR="00A72BA6" w:rsidRDefault="00DB6C89" w:rsidP="00665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F6A6C">
              <w:rPr>
                <w:rFonts w:ascii="Times New Roman" w:hAnsi="Times New Roman"/>
                <w:sz w:val="24"/>
                <w:szCs w:val="24"/>
              </w:rPr>
              <w:t xml:space="preserve">Лот № 1: </w:t>
            </w:r>
            <w:r w:rsidR="00701335" w:rsidRPr="0070133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Легковой автомобиль хэтчбек GEELY EMGRAND X7,</w:t>
            </w:r>
            <w:r w:rsidR="00701335" w:rsidRPr="0070133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01335">
              <w:rPr>
                <w:rFonts w:ascii="Times New Roman" w:hAnsi="Times New Roman" w:cs="Times New Roman"/>
                <w:sz w:val="24"/>
                <w:lang w:val="en-US"/>
              </w:rPr>
              <w:t>VIN</w:t>
            </w:r>
            <w:r w:rsidR="00701335" w:rsidRPr="00F774CE">
              <w:rPr>
                <w:rFonts w:ascii="Times New Roman" w:hAnsi="Times New Roman" w:cs="Times New Roman"/>
                <w:sz w:val="24"/>
              </w:rPr>
              <w:t>-</w:t>
            </w:r>
            <w:r w:rsidR="00701335">
              <w:rPr>
                <w:rFonts w:ascii="Times New Roman" w:hAnsi="Times New Roman" w:cs="Times New Roman"/>
                <w:sz w:val="24"/>
              </w:rPr>
              <w:t xml:space="preserve">номер: </w:t>
            </w:r>
            <w:r w:rsidR="00701335">
              <w:rPr>
                <w:rFonts w:ascii="Times New Roman" w:hAnsi="Times New Roman" w:cs="Times New Roman"/>
                <w:sz w:val="24"/>
                <w:lang w:val="en-US"/>
              </w:rPr>
              <w:t>Y</w:t>
            </w:r>
            <w:r w:rsidR="00701335" w:rsidRPr="00F774CE">
              <w:rPr>
                <w:rFonts w:ascii="Times New Roman" w:hAnsi="Times New Roman" w:cs="Times New Roman"/>
                <w:sz w:val="24"/>
              </w:rPr>
              <w:t>4</w:t>
            </w:r>
            <w:r w:rsidR="00701335">
              <w:rPr>
                <w:rFonts w:ascii="Times New Roman" w:hAnsi="Times New Roman" w:cs="Times New Roman"/>
                <w:sz w:val="24"/>
                <w:lang w:val="en-US"/>
              </w:rPr>
              <w:t>K</w:t>
            </w:r>
            <w:r w:rsidR="00701335" w:rsidRPr="00F774CE">
              <w:rPr>
                <w:rFonts w:ascii="Times New Roman" w:hAnsi="Times New Roman" w:cs="Times New Roman"/>
                <w:sz w:val="24"/>
              </w:rPr>
              <w:t>8762</w:t>
            </w:r>
            <w:r w:rsidR="00701335">
              <w:rPr>
                <w:rFonts w:ascii="Times New Roman" w:hAnsi="Times New Roman" w:cs="Times New Roman"/>
                <w:sz w:val="24"/>
                <w:lang w:val="en-US"/>
              </w:rPr>
              <w:t>Z</w:t>
            </w:r>
            <w:r w:rsidR="00701335" w:rsidRPr="00F774CE">
              <w:rPr>
                <w:rFonts w:ascii="Times New Roman" w:hAnsi="Times New Roman" w:cs="Times New Roman"/>
                <w:sz w:val="24"/>
              </w:rPr>
              <w:t>6</w:t>
            </w:r>
            <w:r w:rsidR="00701335">
              <w:rPr>
                <w:rFonts w:ascii="Times New Roman" w:hAnsi="Times New Roman" w:cs="Times New Roman"/>
                <w:sz w:val="24"/>
                <w:lang w:val="en-US"/>
              </w:rPr>
              <w:t>EB</w:t>
            </w:r>
            <w:r w:rsidR="00701335" w:rsidRPr="00F774CE">
              <w:rPr>
                <w:rFonts w:ascii="Times New Roman" w:hAnsi="Times New Roman" w:cs="Times New Roman"/>
                <w:sz w:val="24"/>
              </w:rPr>
              <w:t>005067</w:t>
            </w:r>
            <w:r w:rsidR="00701335">
              <w:rPr>
                <w:rFonts w:ascii="Times New Roman" w:hAnsi="Times New Roman" w:cs="Times New Roman"/>
                <w:sz w:val="24"/>
              </w:rPr>
              <w:t>,</w:t>
            </w:r>
            <w:r w:rsidR="00701335" w:rsidRPr="0070133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гос. </w:t>
            </w:r>
            <w:r w:rsidR="0070133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номер - </w:t>
            </w:r>
            <w:r w:rsidR="00701335" w:rsidRPr="0070133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1050 КС-4, 2015 года выпуска</w:t>
            </w:r>
            <w:r w:rsidR="0070133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,</w:t>
            </w:r>
            <w:r w:rsidR="00701335" w:rsidRPr="0070133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объем двигателя - 2387 </w:t>
            </w:r>
            <w:proofErr w:type="spellStart"/>
            <w:r w:rsidR="00701335" w:rsidRPr="0070133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см.куб</w:t>
            </w:r>
            <w:proofErr w:type="spellEnd"/>
            <w:r w:rsidR="00701335" w:rsidRPr="0070133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., бензин; цвет – черный металлик; коробка передач – АКПП 6; привод – передний; дефекты - значительные коррозийные повреждения и разрушения кузова и лакокрасочного покрытия, требующие ремонта. При инструментальном контроле, диагностике, разборке возможно выявление скрытых дефектов</w:t>
            </w:r>
            <w:r w:rsidR="0070133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 Легковой автомобиль использовался для посещения объектов строительства.</w:t>
            </w:r>
            <w:r w:rsidR="00701335" w:rsidRPr="0070133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="0070133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</w:t>
            </w:r>
            <w:r w:rsidR="00701335" w:rsidRPr="0070133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робег (наработка) по состоянию на 18.08.2026 - 248 000 км;</w:t>
            </w:r>
          </w:p>
          <w:p w14:paraId="4DAFD5A8" w14:textId="3F2A996E" w:rsidR="003935AE" w:rsidRPr="003935AE" w:rsidRDefault="003935AE" w:rsidP="00665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265B2">
              <w:rPr>
                <w:rFonts w:ascii="Times New Roman" w:hAnsi="Times New Roman" w:cs="Times New Roman"/>
                <w:sz w:val="24"/>
              </w:rPr>
              <w:t>Место нахождение</w:t>
            </w:r>
            <w:r>
              <w:rPr>
                <w:rFonts w:ascii="Times New Roman" w:hAnsi="Times New Roman" w:cs="Times New Roman"/>
                <w:sz w:val="24"/>
              </w:rPr>
              <w:t>: Гродненская обл.,</w:t>
            </w:r>
            <w:r>
              <w:t xml:space="preserve"> </w:t>
            </w:r>
            <w:r w:rsidRPr="00F774CE">
              <w:rPr>
                <w:rFonts w:ascii="Times New Roman" w:hAnsi="Times New Roman" w:cs="Times New Roman"/>
                <w:sz w:val="24"/>
              </w:rPr>
              <w:t xml:space="preserve">г. </w:t>
            </w:r>
            <w:r w:rsidRPr="00F774CE">
              <w:rPr>
                <w:rFonts w:ascii="Times New Roman" w:hAnsi="Times New Roman" w:cs="Times New Roman"/>
                <w:sz w:val="24"/>
              </w:rPr>
              <w:t>Волковыск, ул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774CE">
              <w:rPr>
                <w:rFonts w:ascii="Times New Roman" w:hAnsi="Times New Roman" w:cs="Times New Roman"/>
                <w:sz w:val="24"/>
              </w:rPr>
              <w:t xml:space="preserve"> Дзержинского, 3</w:t>
            </w:r>
          </w:p>
        </w:tc>
      </w:tr>
      <w:tr w:rsidR="00CD2AB1" w:rsidRPr="006647DE" w14:paraId="0ED907AD" w14:textId="77777777" w:rsidTr="00CD2AB1">
        <w:trPr>
          <w:trHeight w:val="409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97AC09" w14:textId="036815DC" w:rsidR="00CD2AB1" w:rsidRPr="006647DE" w:rsidRDefault="00CD2AB1" w:rsidP="00CD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bCs/>
                <w:sz w:val="24"/>
                <w:szCs w:val="24"/>
              </w:rPr>
              <w:t>Обременения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AF8047" w14:textId="4B1B57A3" w:rsidR="00CD2AB1" w:rsidRPr="00F810F8" w:rsidRDefault="00CD2AB1" w:rsidP="00CD2A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- нет.</w:t>
            </w:r>
          </w:p>
        </w:tc>
      </w:tr>
      <w:tr w:rsidR="00CD2AB1" w:rsidRPr="006647DE" w14:paraId="196514E0" w14:textId="77777777" w:rsidTr="00665D75">
        <w:trPr>
          <w:trHeight w:val="19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DB6B90" w14:textId="77777777" w:rsidR="00CD2AB1" w:rsidRPr="006647DE" w:rsidRDefault="00CD2AB1" w:rsidP="00CD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6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укциона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A45CED" w14:textId="6FCFE170" w:rsidR="00701335" w:rsidRPr="00701335" w:rsidRDefault="00701335" w:rsidP="0070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335">
              <w:rPr>
                <w:rFonts w:ascii="Times New Roman" w:hAnsi="Times New Roman" w:cs="Times New Roman"/>
                <w:sz w:val="24"/>
                <w:szCs w:val="24"/>
              </w:rPr>
              <w:t>1. Победитель торгов либо единственный участник торгов, выразивший согласие на приобретение предмета торгов по начальной цене, увеличенной на пять процентов (Претендент на покупку), - обязан подписать / заключить с Продавцом договор купли-продажи предмета торгов в течении 10 (десяти) дней со дня утверждения протокола о результатах торгов.</w:t>
            </w:r>
          </w:p>
          <w:p w14:paraId="428DBE53" w14:textId="77777777" w:rsidR="00701335" w:rsidRPr="00701335" w:rsidRDefault="00701335" w:rsidP="0070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335">
              <w:rPr>
                <w:rFonts w:ascii="Times New Roman" w:hAnsi="Times New Roman" w:cs="Times New Roman"/>
                <w:sz w:val="24"/>
                <w:szCs w:val="24"/>
              </w:rPr>
              <w:t>2. Условия расчетов по договору купли-продажи: в течении 5 рабочих дней после заключения договора купли-продажи.</w:t>
            </w:r>
          </w:p>
          <w:p w14:paraId="61218AF0" w14:textId="52CB41E7" w:rsidR="00701335" w:rsidRDefault="00701335" w:rsidP="0070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335">
              <w:rPr>
                <w:rFonts w:ascii="Times New Roman" w:hAnsi="Times New Roman" w:cs="Times New Roman"/>
                <w:sz w:val="24"/>
                <w:szCs w:val="24"/>
              </w:rPr>
              <w:t>3. На Претендента на покупку распространяются правила и условия, установленные законодательством Республики Беларусь для Победителя торгов.</w:t>
            </w:r>
          </w:p>
          <w:p w14:paraId="3ABA553F" w14:textId="5AAC2D42" w:rsidR="00CD2AB1" w:rsidRPr="00F810F8" w:rsidRDefault="00CD2AB1" w:rsidP="00A266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AB1" w:rsidRPr="006647DE" w14:paraId="6F244001" w14:textId="77777777" w:rsidTr="00665D75">
        <w:trPr>
          <w:trHeight w:val="1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E97AF" w14:textId="77777777" w:rsidR="00CD2AB1" w:rsidRPr="006647DE" w:rsidRDefault="00CD2AB1" w:rsidP="00CD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B2D864" w14:textId="5FD88667" w:rsidR="00CD2AB1" w:rsidRPr="00F810F8" w:rsidRDefault="00CD2AB1" w:rsidP="00CD2AB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0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Лот № </w:t>
            </w:r>
            <w:r w:rsidR="001668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810F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F8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335" w:rsidRPr="00701335">
              <w:rPr>
                <w:rFonts w:ascii="Times New Roman" w:hAnsi="Times New Roman" w:cs="Times New Roman"/>
                <w:sz w:val="24"/>
                <w:szCs w:val="24"/>
              </w:rPr>
              <w:t>8 040, 00 руб</w:t>
            </w:r>
            <w:r w:rsidR="007013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1335" w:rsidRPr="0070133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0133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01335" w:rsidRPr="00701335">
              <w:rPr>
                <w:rFonts w:ascii="Times New Roman" w:hAnsi="Times New Roman" w:cs="Times New Roman"/>
                <w:sz w:val="24"/>
                <w:szCs w:val="24"/>
              </w:rPr>
              <w:t>осемь тысяч сорок белорусских рублей 00 коп</w:t>
            </w:r>
            <w:r w:rsidR="007013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1335" w:rsidRPr="007013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013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01335" w:rsidRPr="00701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33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="00701335" w:rsidRPr="00701335">
              <w:rPr>
                <w:rFonts w:ascii="Times New Roman" w:hAnsi="Times New Roman" w:cs="Times New Roman"/>
                <w:sz w:val="24"/>
                <w:szCs w:val="24"/>
              </w:rPr>
              <w:t xml:space="preserve"> НДС 20 %</w:t>
            </w:r>
          </w:p>
        </w:tc>
      </w:tr>
      <w:tr w:rsidR="00CD2AB1" w:rsidRPr="006647DE" w14:paraId="64D2D5F4" w14:textId="77777777" w:rsidTr="00665D75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B851BC" w14:textId="77777777" w:rsidR="00CD2AB1" w:rsidRPr="006647DE" w:rsidRDefault="00CD2AB1" w:rsidP="00CD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1103FC" w14:textId="156CDA13" w:rsidR="00CD2AB1" w:rsidRPr="00E47703" w:rsidRDefault="00CD2AB1" w:rsidP="00CD2AB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0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Лот № </w:t>
            </w:r>
            <w:r w:rsidR="001668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810F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F810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013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804</w:t>
            </w:r>
            <w:r w:rsidR="006E6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1668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  <w:r w:rsidRPr="00F810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</w:t>
            </w:r>
            <w:r w:rsidR="006E6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</w:t>
            </w:r>
            <w:r w:rsidRPr="00F810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(</w:t>
            </w:r>
            <w:r w:rsidR="007013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Восемьсот четыре</w:t>
            </w:r>
            <w:r w:rsidR="001668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белорусских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рубл</w:t>
            </w:r>
            <w:r w:rsidR="000703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="001668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 коп.</w:t>
            </w:r>
            <w:r w:rsidRPr="00F810F8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)</w:t>
            </w:r>
          </w:p>
        </w:tc>
      </w:tr>
      <w:tr w:rsidR="00CD2AB1" w:rsidRPr="006647DE" w14:paraId="025D7461" w14:textId="77777777" w:rsidTr="00665D75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66D1B4" w14:textId="77777777" w:rsidR="00CD2AB1" w:rsidRPr="006647DE" w:rsidRDefault="00CD2AB1" w:rsidP="00CD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8794A0" w14:textId="77777777" w:rsidR="00CD2AB1" w:rsidRPr="006647DE" w:rsidRDefault="00CD2AB1" w:rsidP="00CD2AB1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р/с </w:t>
            </w:r>
            <w:r w:rsidRPr="0035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BY85BAPB30127802900100000000 в </w:t>
            </w:r>
            <w:r w:rsidRPr="00356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</w:t>
            </w:r>
            <w:proofErr w:type="spellStart"/>
            <w:r w:rsidRPr="00356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Белагропромбанк</w:t>
            </w:r>
            <w:proofErr w:type="spellEnd"/>
            <w:r w:rsidRPr="0035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код банка BAPBBY2X, УНП: 190055182</w:t>
            </w:r>
          </w:p>
        </w:tc>
      </w:tr>
      <w:tr w:rsidR="00CD2AB1" w:rsidRPr="006647DE" w14:paraId="10449C61" w14:textId="77777777" w:rsidTr="00665D75">
        <w:trPr>
          <w:trHeight w:val="28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464DD5" w14:textId="77777777" w:rsidR="00CD2AB1" w:rsidRPr="00F810F8" w:rsidRDefault="00CD2AB1" w:rsidP="00CD2AB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F8">
              <w:rPr>
                <w:rFonts w:ascii="Times New Roman" w:hAnsi="Times New Roman" w:cs="Times New Roman"/>
                <w:sz w:val="24"/>
                <w:szCs w:val="24"/>
              </w:rPr>
              <w:t>Шаг 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8D2983" w14:textId="77777777" w:rsidR="00070356" w:rsidRPr="00070356" w:rsidRDefault="00070356" w:rsidP="000703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Обязательный первый шаг аукциона 5% от начальной цены лота.</w:t>
            </w:r>
          </w:p>
          <w:p w14:paraId="36B6721D" w14:textId="2F7E5A5C" w:rsidR="00CD2AB1" w:rsidRPr="00F810F8" w:rsidRDefault="00070356" w:rsidP="00070356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Последующий шаг аукциона – 5 % от начальной цены лота.</w:t>
            </w:r>
          </w:p>
        </w:tc>
      </w:tr>
      <w:tr w:rsidR="00CD2AB1" w:rsidRPr="006647DE" w14:paraId="3F429913" w14:textId="77777777" w:rsidTr="00665D75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2FE08C" w14:textId="77777777" w:rsidR="00CD2AB1" w:rsidRPr="006647DE" w:rsidRDefault="00CD2AB1" w:rsidP="00CD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и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C63440" w14:textId="77777777" w:rsidR="00CD2AB1" w:rsidRPr="006647DE" w:rsidRDefault="00CD2AB1" w:rsidP="00CD2AB1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Заявления на участие в аукционе принимаются на сайте ЭТП https://gostorg.by</w:t>
            </w:r>
          </w:p>
          <w:p w14:paraId="24CF497A" w14:textId="5E6365A9" w:rsidR="00CD2AB1" w:rsidRPr="006647DE" w:rsidRDefault="00CD2AB1" w:rsidP="00CD2AB1">
            <w:pPr>
              <w:spacing w:after="0" w:line="240" w:lineRule="auto"/>
              <w:ind w:right="34" w:hanging="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647D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 w:rsidR="0007035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24</w:t>
            </w:r>
            <w:r w:rsidRPr="006647D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16686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6647D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.202</w:t>
            </w:r>
            <w:r w:rsidR="0016686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647D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 до 15.00</w:t>
            </w:r>
          </w:p>
        </w:tc>
      </w:tr>
      <w:tr w:rsidR="00CD2AB1" w:rsidRPr="006647DE" w14:paraId="3F744D9F" w14:textId="77777777" w:rsidTr="00665D75">
        <w:trPr>
          <w:trHeight w:val="300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F739E0" w14:textId="435618F1" w:rsidR="00CD2AB1" w:rsidRPr="006647DE" w:rsidRDefault="00CD2AB1" w:rsidP="00CD2AB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Порядок оформления участия в аукционе, порядок его проведения, а также определения лица, выигравшего аукцион, содержатся в информации о проведении аукциона, опубликованной на сайте Организатора аукциона – </w:t>
            </w:r>
            <w:r w:rsidRPr="0066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Pr="0066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Pr="0066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gostorg</w:t>
            </w:r>
            <w:proofErr w:type="spellEnd"/>
            <w:r w:rsidRPr="0066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6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by</w:t>
            </w:r>
          </w:p>
        </w:tc>
      </w:tr>
    </w:tbl>
    <w:p w14:paraId="767D469F" w14:textId="77777777" w:rsidR="00C7301D" w:rsidRDefault="00C7301D"/>
    <w:sectPr w:rsidR="00C7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2614"/>
    <w:rsid w:val="00070356"/>
    <w:rsid w:val="000F2614"/>
    <w:rsid w:val="00166864"/>
    <w:rsid w:val="00320EC5"/>
    <w:rsid w:val="00383923"/>
    <w:rsid w:val="003935AE"/>
    <w:rsid w:val="0040057F"/>
    <w:rsid w:val="00473772"/>
    <w:rsid w:val="004C1063"/>
    <w:rsid w:val="006E66D4"/>
    <w:rsid w:val="00701335"/>
    <w:rsid w:val="008F38BE"/>
    <w:rsid w:val="008F7534"/>
    <w:rsid w:val="00A26638"/>
    <w:rsid w:val="00A72BA6"/>
    <w:rsid w:val="00C7301D"/>
    <w:rsid w:val="00CD2AB1"/>
    <w:rsid w:val="00DB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2297"/>
  <w15:docId w15:val="{E29806D8-E270-4673-86BC-D7081101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B6C8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DB6C89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2026-08-10T07:45:00Z</dcterms:created>
  <dcterms:modified xsi:type="dcterms:W3CDTF">2026-08-20T10:48:00Z</dcterms:modified>
</cp:coreProperties>
</file>