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2098"/>
        <w:gridCol w:w="7655"/>
      </w:tblGrid>
      <w:tr w:rsidR="006538CF" w:rsidRPr="00A63AA2" w:rsidTr="00B101D2">
        <w:trPr>
          <w:trHeight w:val="698"/>
        </w:trPr>
        <w:tc>
          <w:tcPr>
            <w:tcW w:w="97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403" w:rsidRPr="00F04A0B" w:rsidRDefault="00BB7403" w:rsidP="00BB7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РУП «Институт недвижимости и оценки» (Гродненский филиал) информирует о проведении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повторного </w:t>
            </w:r>
            <w:r w:rsidRPr="00F04A0B">
              <w:rPr>
                <w:rFonts w:ascii="Times New Roman" w:hAnsi="Times New Roman" w:cs="Times New Roman"/>
                <w:sz w:val="24"/>
                <w:szCs w:val="24"/>
              </w:rPr>
              <w:t xml:space="preserve">открытого аукциона по продаже имущества, принадлежащего </w:t>
            </w:r>
            <w:proofErr w:type="spellStart"/>
            <w:r w:rsidRPr="00F04A0B">
              <w:rPr>
                <w:rFonts w:ascii="Times New Roman" w:hAnsi="Times New Roman" w:cs="Times New Roman"/>
                <w:bCs/>
                <w:sz w:val="24"/>
                <w:szCs w:val="24"/>
              </w:rPr>
              <w:t>Вороновскому</w:t>
            </w:r>
            <w:proofErr w:type="spellEnd"/>
            <w:r w:rsidRPr="00F04A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районному унитарному предприятию жилищно-коммунального хозяйства.</w:t>
            </w:r>
          </w:p>
          <w:p w:rsidR="00BB7403" w:rsidRPr="00F04A0B" w:rsidRDefault="00BB7403" w:rsidP="00BB74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04A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Аукцион состоится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19</w:t>
            </w:r>
            <w:r w:rsidRPr="00F04A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Pr="00F04A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.2025 г. в 11.00 по адресу: </w:t>
            </w:r>
            <w:r w:rsidRPr="00F04A0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г. Гродно, ул. Врублевского, 3, 209</w:t>
            </w:r>
            <w:r w:rsidRPr="00F04A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6538CF" w:rsidRPr="00A63AA2" w:rsidRDefault="00BB7403" w:rsidP="00BB74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A0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Телефон для справок: 55-87-71</w:t>
            </w:r>
          </w:p>
        </w:tc>
      </w:tr>
      <w:tr w:rsidR="006538CF" w:rsidRPr="00A63AA2" w:rsidTr="00B101D2">
        <w:trPr>
          <w:trHeight w:val="70"/>
        </w:trPr>
        <w:tc>
          <w:tcPr>
            <w:tcW w:w="97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538CF" w:rsidRPr="00A63AA2" w:rsidRDefault="006538CF" w:rsidP="00A63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3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Лот № </w:t>
            </w:r>
            <w:r w:rsidR="00A63AA2" w:rsidRPr="00A63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11DEA" w:rsidRPr="00A63AA2" w:rsidTr="0091042E">
        <w:trPr>
          <w:trHeight w:val="144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DEA" w:rsidRPr="00A63AA2" w:rsidRDefault="00711DEA" w:rsidP="0071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AA2">
              <w:rPr>
                <w:rFonts w:ascii="Times New Roman" w:hAnsi="Times New Roman"/>
                <w:sz w:val="24"/>
                <w:szCs w:val="24"/>
              </w:rPr>
              <w:t xml:space="preserve">Наименование, характеристика </w:t>
            </w:r>
            <w:r w:rsidRPr="00A63AA2">
              <w:rPr>
                <w:rFonts w:ascii="Times New Roman" w:hAnsi="Times New Roman"/>
                <w:iCs/>
                <w:sz w:val="24"/>
                <w:szCs w:val="24"/>
              </w:rPr>
              <w:t>предмета аукциона, м</w:t>
            </w:r>
            <w:r w:rsidRPr="00A63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естонахождение </w:t>
            </w:r>
            <w:r w:rsidRPr="00A63AA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предмета аукциона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1993" w:rsidRPr="00F04A0B" w:rsidRDefault="003D1993" w:rsidP="003D1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0B">
              <w:rPr>
                <w:rFonts w:ascii="Times New Roman" w:hAnsi="Times New Roman" w:cs="Times New Roman"/>
                <w:sz w:val="24"/>
                <w:szCs w:val="24"/>
              </w:rPr>
              <w:t xml:space="preserve">ЛОТ 1: изолированное помещение, </w:t>
            </w:r>
            <w:proofErr w:type="spellStart"/>
            <w:proofErr w:type="gramStart"/>
            <w:r w:rsidRPr="00F04A0B"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spellEnd"/>
            <w:proofErr w:type="gramEnd"/>
            <w:r w:rsidRPr="00F04A0B">
              <w:rPr>
                <w:rFonts w:ascii="Times New Roman" w:hAnsi="Times New Roman" w:cs="Times New Roman"/>
                <w:sz w:val="24"/>
                <w:szCs w:val="24"/>
              </w:rPr>
              <w:t xml:space="preserve"> № 421/</w:t>
            </w:r>
            <w:r w:rsidRPr="00F04A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F04A0B">
              <w:rPr>
                <w:rFonts w:ascii="Times New Roman" w:hAnsi="Times New Roman" w:cs="Times New Roman"/>
                <w:sz w:val="24"/>
                <w:szCs w:val="24"/>
              </w:rPr>
              <w:t xml:space="preserve">-14902 (назначение – квартира, наименование – квартира), площадью 30,1 </w:t>
            </w:r>
            <w:proofErr w:type="spellStart"/>
            <w:r w:rsidRPr="00F04A0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04A0B">
              <w:rPr>
                <w:rFonts w:ascii="Times New Roman" w:hAnsi="Times New Roman" w:cs="Times New Roman"/>
                <w:sz w:val="24"/>
                <w:szCs w:val="24"/>
              </w:rPr>
              <w:t xml:space="preserve">., расположенное по адресу </w:t>
            </w:r>
            <w:proofErr w:type="spellStart"/>
            <w:r w:rsidRPr="00F04A0B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F04A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F04A0B">
              <w:rPr>
                <w:rFonts w:ascii="Times New Roman" w:hAnsi="Times New Roman" w:cs="Times New Roman"/>
                <w:sz w:val="24"/>
                <w:szCs w:val="24"/>
              </w:rPr>
              <w:t>Вороново</w:t>
            </w:r>
            <w:proofErr w:type="gramEnd"/>
            <w:r w:rsidRPr="00F04A0B">
              <w:rPr>
                <w:rFonts w:ascii="Times New Roman" w:hAnsi="Times New Roman" w:cs="Times New Roman"/>
                <w:sz w:val="24"/>
                <w:szCs w:val="24"/>
              </w:rPr>
              <w:t>, ул. Семашко, 18-4</w:t>
            </w:r>
            <w:r w:rsidRPr="00F0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11DEA" w:rsidRPr="00A63AA2" w:rsidRDefault="003D1993" w:rsidP="003D1993">
            <w:pPr>
              <w:pStyle w:val="a4"/>
              <w:jc w:val="both"/>
              <w:rPr>
                <w:bCs/>
              </w:rPr>
            </w:pPr>
            <w:r w:rsidRPr="00F04A0B">
              <w:t>Условия проведения аукциона - аукцион без условий.</w:t>
            </w:r>
          </w:p>
        </w:tc>
      </w:tr>
      <w:tr w:rsidR="00711DEA" w:rsidRPr="00A63AA2" w:rsidTr="00B101D2">
        <w:trPr>
          <w:trHeight w:val="7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DEA" w:rsidRPr="00A63AA2" w:rsidRDefault="00711DEA" w:rsidP="00950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3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Начальная цена продажи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11DEA" w:rsidRPr="00C57533" w:rsidRDefault="00BB7403" w:rsidP="00950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403">
              <w:rPr>
                <w:rFonts w:ascii="Times New Roman" w:hAnsi="Times New Roman" w:cs="Times New Roman"/>
                <w:b/>
                <w:sz w:val="24"/>
                <w:szCs w:val="24"/>
              </w:rPr>
              <w:t>Лот № 1:</w:t>
            </w:r>
            <w:r w:rsidRPr="00F04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9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9DF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  <w:r w:rsidRPr="00F04A0B">
              <w:rPr>
                <w:rFonts w:ascii="Times New Roman" w:hAnsi="Times New Roman" w:cs="Times New Roman"/>
                <w:sz w:val="24"/>
                <w:szCs w:val="24"/>
              </w:rPr>
              <w:t xml:space="preserve"> р. (</w:t>
            </w:r>
            <w:r w:rsidRPr="006729DF">
              <w:rPr>
                <w:rFonts w:ascii="Times New Roman" w:hAnsi="Times New Roman" w:cs="Times New Roman"/>
                <w:sz w:val="24"/>
                <w:szCs w:val="24"/>
              </w:rPr>
              <w:t>две тысячи пятьсот сорок рублей</w:t>
            </w:r>
            <w:r w:rsidRPr="00F04A0B">
              <w:rPr>
                <w:rFonts w:ascii="Times New Roman" w:hAnsi="Times New Roman" w:cs="Times New Roman"/>
                <w:sz w:val="24"/>
                <w:szCs w:val="24"/>
              </w:rPr>
              <w:t xml:space="preserve">) без учета НДС (НДС не взимается на основании </w:t>
            </w:r>
            <w:proofErr w:type="spellStart"/>
            <w:r w:rsidRPr="00F04A0B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F04A0B">
              <w:rPr>
                <w:rFonts w:ascii="Times New Roman" w:hAnsi="Times New Roman" w:cs="Times New Roman"/>
                <w:sz w:val="24"/>
                <w:szCs w:val="24"/>
              </w:rPr>
              <w:t>. 1.33 п. 1 ст. 118 Налогового кодекса Республики Беларусь)</w:t>
            </w:r>
          </w:p>
        </w:tc>
      </w:tr>
      <w:tr w:rsidR="00711DEA" w:rsidRPr="00A63AA2" w:rsidTr="00B101D2">
        <w:trPr>
          <w:trHeight w:val="7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DEA" w:rsidRPr="00A63AA2" w:rsidRDefault="00711DEA" w:rsidP="00950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3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Шаг аукциона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11DEA" w:rsidRPr="00C57533" w:rsidRDefault="00711DEA" w:rsidP="003D1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575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5 % </w:t>
            </w:r>
          </w:p>
        </w:tc>
      </w:tr>
      <w:tr w:rsidR="00711DEA" w:rsidRPr="00A63AA2" w:rsidTr="00B101D2">
        <w:trPr>
          <w:trHeight w:val="7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DEA" w:rsidRPr="00A63AA2" w:rsidRDefault="00711DEA" w:rsidP="00950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3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Сумма задатка 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11DEA" w:rsidRPr="00C57533" w:rsidRDefault="00BB7403" w:rsidP="00C57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B7403">
              <w:rPr>
                <w:rFonts w:ascii="Times New Roman" w:hAnsi="Times New Roman" w:cs="Times New Roman"/>
                <w:b/>
                <w:sz w:val="24"/>
                <w:szCs w:val="24"/>
              </w:rPr>
              <w:t>Лот № 1:</w:t>
            </w:r>
            <w:r w:rsidRPr="00F04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  <w:r w:rsidRPr="00F04A0B">
              <w:rPr>
                <w:rFonts w:ascii="Times New Roman" w:hAnsi="Times New Roman" w:cs="Times New Roman"/>
                <w:sz w:val="24"/>
                <w:szCs w:val="24"/>
              </w:rPr>
              <w:t xml:space="preserve"> р. (</w:t>
            </w:r>
            <w:r w:rsidRPr="006729DF">
              <w:rPr>
                <w:rFonts w:ascii="Times New Roman" w:hAnsi="Times New Roman" w:cs="Times New Roman"/>
                <w:sz w:val="24"/>
                <w:szCs w:val="24"/>
              </w:rPr>
              <w:t>двести пятьдесят четыре рубля</w:t>
            </w:r>
            <w:r w:rsidRPr="00F04A0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711DEA" w:rsidRPr="00A63AA2" w:rsidTr="00B101D2">
        <w:trPr>
          <w:trHeight w:val="49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DEA" w:rsidRPr="00A63AA2" w:rsidRDefault="00711DEA" w:rsidP="00950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3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для перечисления задатка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11DEA" w:rsidRPr="00C57533" w:rsidRDefault="00711DEA" w:rsidP="00950A3E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575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BY</w:t>
            </w:r>
            <w:r w:rsidRPr="00C57533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  <w:r w:rsidRPr="00C575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BLBB</w:t>
            </w:r>
            <w:r w:rsidRPr="00C57533">
              <w:rPr>
                <w:rFonts w:ascii="Times New Roman" w:eastAsia="Calibri" w:hAnsi="Times New Roman" w:cs="Times New Roman"/>
                <w:sz w:val="24"/>
                <w:szCs w:val="24"/>
              </w:rPr>
              <w:t>30120500833225001001 в Дирекции ОАО «</w:t>
            </w:r>
            <w:proofErr w:type="spellStart"/>
            <w:r w:rsidRPr="00C57533">
              <w:rPr>
                <w:rFonts w:ascii="Times New Roman" w:eastAsia="Calibri" w:hAnsi="Times New Roman" w:cs="Times New Roman"/>
                <w:sz w:val="24"/>
                <w:szCs w:val="24"/>
              </w:rPr>
              <w:t>Белинвестбанк</w:t>
            </w:r>
            <w:proofErr w:type="spellEnd"/>
            <w:r w:rsidRPr="00C575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 по Гродненской области, код банка </w:t>
            </w:r>
            <w:r w:rsidRPr="00C575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BLBBBY</w:t>
            </w:r>
            <w:r w:rsidRPr="00C575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C575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C57533">
              <w:rPr>
                <w:rFonts w:ascii="Times New Roman" w:eastAsia="Calibri" w:hAnsi="Times New Roman" w:cs="Times New Roman"/>
                <w:sz w:val="24"/>
                <w:szCs w:val="24"/>
              </w:rPr>
              <w:t>, УНП 500833225</w:t>
            </w:r>
          </w:p>
        </w:tc>
      </w:tr>
      <w:tr w:rsidR="00711DEA" w:rsidRPr="00A63AA2" w:rsidTr="00B101D2">
        <w:trPr>
          <w:trHeight w:val="30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DEA" w:rsidRPr="00A63AA2" w:rsidRDefault="00711DEA" w:rsidP="00950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3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Место, дата и время окончания приема заявлений 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B7403" w:rsidRPr="00F04A0B" w:rsidRDefault="00BB7403" w:rsidP="00BB7403">
            <w:pPr>
              <w:spacing w:after="0" w:line="240" w:lineRule="auto"/>
              <w:ind w:right="34" w:hanging="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4A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Заявления на участие в аукционе принимаются по адресу: г. Гродно, ул. Врублевского, 3, </w:t>
            </w:r>
            <w:proofErr w:type="spellStart"/>
            <w:r w:rsidRPr="00F04A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каб</w:t>
            </w:r>
            <w:proofErr w:type="spellEnd"/>
            <w:r w:rsidRPr="00F04A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208, с 8.30 до 17.30 (понедельник - четверг) и с 8.30 до 16.30 (пятница). Обед с 12.30 до 13.18.</w:t>
            </w:r>
          </w:p>
          <w:p w:rsidR="00711DEA" w:rsidRPr="00C57533" w:rsidRDefault="00BB7403" w:rsidP="00BB7403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4A0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Последний день приема заявлений -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17</w:t>
            </w:r>
            <w:r w:rsidRPr="00F04A0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F04A0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.2025 г. до 15.00</w:t>
            </w:r>
            <w:bookmarkStart w:id="0" w:name="_GoBack"/>
            <w:bookmarkEnd w:id="0"/>
          </w:p>
        </w:tc>
      </w:tr>
      <w:tr w:rsidR="00711DEA" w:rsidRPr="00A63AA2" w:rsidTr="00B101D2">
        <w:trPr>
          <w:trHeight w:val="39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DEA" w:rsidRPr="00A63AA2" w:rsidRDefault="00711DEA" w:rsidP="00950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3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продавце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D1993" w:rsidRPr="003D1993" w:rsidRDefault="003D1993" w:rsidP="003D1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993">
              <w:rPr>
                <w:rFonts w:ascii="Times New Roman" w:hAnsi="Times New Roman" w:cs="Times New Roman"/>
                <w:sz w:val="24"/>
                <w:szCs w:val="24"/>
              </w:rPr>
              <w:t>Вороновское</w:t>
            </w:r>
            <w:proofErr w:type="spellEnd"/>
            <w:r w:rsidRPr="003D1993">
              <w:rPr>
                <w:rFonts w:ascii="Times New Roman" w:hAnsi="Times New Roman" w:cs="Times New Roman"/>
                <w:sz w:val="24"/>
                <w:szCs w:val="24"/>
              </w:rPr>
              <w:t xml:space="preserve"> районное унитарное предприятие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жилищно-коммунального хозяйства, </w:t>
            </w:r>
            <w:r w:rsidRPr="003D1993">
              <w:rPr>
                <w:rFonts w:ascii="Times New Roman" w:hAnsi="Times New Roman" w:cs="Times New Roman"/>
                <w:sz w:val="24"/>
                <w:szCs w:val="24"/>
              </w:rPr>
              <w:t xml:space="preserve">231391, </w:t>
            </w:r>
            <w:proofErr w:type="spellStart"/>
            <w:r w:rsidRPr="003D1993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3D1993">
              <w:rPr>
                <w:rFonts w:ascii="Times New Roman" w:hAnsi="Times New Roman" w:cs="Times New Roman"/>
                <w:sz w:val="24"/>
                <w:szCs w:val="24"/>
              </w:rPr>
              <w:t>. Вороново, ул. Коммунальная, 5</w:t>
            </w:r>
          </w:p>
          <w:p w:rsidR="00711DEA" w:rsidRPr="00C57533" w:rsidRDefault="003D1993" w:rsidP="003D1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993">
              <w:rPr>
                <w:rFonts w:ascii="Times New Roman" w:hAnsi="Times New Roman" w:cs="Times New Roman"/>
                <w:sz w:val="24"/>
                <w:szCs w:val="24"/>
              </w:rPr>
              <w:t>УНП 500026430</w:t>
            </w:r>
          </w:p>
        </w:tc>
      </w:tr>
      <w:tr w:rsidR="00711DEA" w:rsidRPr="00A63AA2" w:rsidTr="00B101D2">
        <w:trPr>
          <w:trHeight w:val="30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DEA" w:rsidRPr="00A63AA2" w:rsidRDefault="00711DEA" w:rsidP="00950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3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организаторе аукциона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11DEA" w:rsidRPr="00C57533" w:rsidRDefault="00711DEA" w:rsidP="00AB1F9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Гродненский филиал РУП «Институт недвижимости и оценки», г. Гродно ул. Врублевского,  д. 3, каб.209, тел. 55-87-70</w:t>
            </w:r>
          </w:p>
        </w:tc>
      </w:tr>
      <w:tr w:rsidR="00711DEA" w:rsidRPr="00A63AA2" w:rsidTr="00B101D2">
        <w:trPr>
          <w:trHeight w:val="305"/>
        </w:trPr>
        <w:tc>
          <w:tcPr>
            <w:tcW w:w="9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DEA" w:rsidRPr="00A63AA2" w:rsidRDefault="00711DEA" w:rsidP="00F81344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63AA2">
              <w:rPr>
                <w:rFonts w:ascii="Times New Roman" w:hAnsi="Times New Roman"/>
                <w:bCs/>
                <w:sz w:val="24"/>
                <w:szCs w:val="24"/>
              </w:rPr>
              <w:t xml:space="preserve">Порядок организации и проведения аукциона определен Положением о порядке проведения аукционов </w:t>
            </w:r>
            <w:r w:rsidR="00F81344" w:rsidRPr="00A63AA2">
              <w:rPr>
                <w:rFonts w:ascii="Times New Roman" w:hAnsi="Times New Roman"/>
                <w:bCs/>
                <w:sz w:val="24"/>
                <w:szCs w:val="24"/>
              </w:rPr>
              <w:t xml:space="preserve">Гродненского филиала </w:t>
            </w:r>
            <w:r w:rsidRPr="00A63AA2">
              <w:rPr>
                <w:rFonts w:ascii="Times New Roman" w:hAnsi="Times New Roman"/>
                <w:bCs/>
                <w:sz w:val="24"/>
                <w:szCs w:val="24"/>
              </w:rPr>
              <w:t xml:space="preserve">РУП «Институт недвижимости и оценки», утвержденным приказом от </w:t>
            </w:r>
            <w:r w:rsidR="00F81344" w:rsidRPr="00A63AA2">
              <w:rPr>
                <w:rFonts w:ascii="Times New Roman" w:hAnsi="Times New Roman" w:cs="Times New Roman"/>
                <w:sz w:val="24"/>
                <w:szCs w:val="24"/>
              </w:rPr>
              <w:t>18.10.2019 года № 02-01/106-0</w:t>
            </w:r>
          </w:p>
        </w:tc>
      </w:tr>
      <w:tr w:rsidR="00711DEA" w:rsidRPr="00A63AA2" w:rsidTr="00B101D2">
        <w:trPr>
          <w:trHeight w:val="305"/>
        </w:trPr>
        <w:tc>
          <w:tcPr>
            <w:tcW w:w="9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DEA" w:rsidRPr="00A63AA2" w:rsidRDefault="00711DEA" w:rsidP="00950A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3AA2">
              <w:rPr>
                <w:rFonts w:ascii="Times New Roman" w:hAnsi="Times New Roman"/>
                <w:bCs/>
                <w:sz w:val="24"/>
                <w:szCs w:val="24"/>
              </w:rPr>
              <w:t>Условия участия в аукционе</w:t>
            </w:r>
          </w:p>
        </w:tc>
      </w:tr>
      <w:tr w:rsidR="00711DEA" w:rsidRPr="00A63AA2" w:rsidTr="00B101D2">
        <w:trPr>
          <w:trHeight w:val="305"/>
        </w:trPr>
        <w:tc>
          <w:tcPr>
            <w:tcW w:w="9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DEA" w:rsidRPr="00A63AA2" w:rsidRDefault="00711DEA" w:rsidP="00A63AA2">
            <w:pPr>
              <w:spacing w:after="0" w:line="240" w:lineRule="auto"/>
              <w:ind w:right="34" w:firstLine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A2">
              <w:rPr>
                <w:rFonts w:ascii="Times New Roman" w:hAnsi="Times New Roman" w:cs="Times New Roman"/>
                <w:sz w:val="24"/>
                <w:szCs w:val="24"/>
              </w:rPr>
              <w:t>Участниками аукциона могут быть юридические лица и индивидуальные предприниматели Республики Беларусь, а также иностранные юридические лица, граждане Республики Беларусь, иностранные граждане, лица без гражданства.</w:t>
            </w:r>
          </w:p>
          <w:p w:rsidR="00711DEA" w:rsidRPr="00A63AA2" w:rsidRDefault="00711DEA" w:rsidP="00A63AA2">
            <w:pPr>
              <w:spacing w:after="0" w:line="240" w:lineRule="auto"/>
              <w:ind w:right="34" w:firstLine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A2">
              <w:rPr>
                <w:rFonts w:ascii="Times New Roman" w:hAnsi="Times New Roman" w:cs="Times New Roman"/>
                <w:sz w:val="24"/>
                <w:szCs w:val="24"/>
              </w:rPr>
              <w:t>Лицо, желающее принять участие в аукционе, не позднее срока, указанного в извещении о проведен</w:t>
            </w:r>
            <w:proofErr w:type="gramStart"/>
            <w:r w:rsidRPr="00A63AA2">
              <w:rPr>
                <w:rFonts w:ascii="Times New Roman" w:hAnsi="Times New Roman" w:cs="Times New Roman"/>
                <w:sz w:val="24"/>
                <w:szCs w:val="24"/>
              </w:rPr>
              <w:t>ии ау</w:t>
            </w:r>
            <w:proofErr w:type="gramEnd"/>
            <w:r w:rsidRPr="00A63AA2">
              <w:rPr>
                <w:rFonts w:ascii="Times New Roman" w:hAnsi="Times New Roman" w:cs="Times New Roman"/>
                <w:sz w:val="24"/>
                <w:szCs w:val="24"/>
              </w:rPr>
              <w:t>кциона, подает Организатору аукциона заявление на участие в аукционе (по форме, установленной Организатором аукциона) к которому прилагает:</w:t>
            </w:r>
          </w:p>
          <w:p w:rsidR="00711DEA" w:rsidRPr="00A63AA2" w:rsidRDefault="00711DEA" w:rsidP="00A63AA2">
            <w:pPr>
              <w:spacing w:after="0" w:line="240" w:lineRule="auto"/>
              <w:ind w:right="34" w:firstLine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A2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внесение суммы задатка на расчетный счет, указанный в извещении; </w:t>
            </w:r>
          </w:p>
          <w:p w:rsidR="00711DEA" w:rsidRPr="00A63AA2" w:rsidRDefault="00711DEA" w:rsidP="00A63AA2">
            <w:pPr>
              <w:spacing w:after="0" w:line="240" w:lineRule="auto"/>
              <w:ind w:right="34" w:firstLine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A2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об ознакомлении с предметом аукциона (по форме, установленной Организатором аукциона); </w:t>
            </w:r>
          </w:p>
          <w:p w:rsidR="00711DEA" w:rsidRPr="00A63AA2" w:rsidRDefault="00711DEA" w:rsidP="00A63AA2">
            <w:pPr>
              <w:spacing w:after="0" w:line="240" w:lineRule="auto"/>
              <w:ind w:right="34" w:firstLine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A2">
              <w:rPr>
                <w:rFonts w:ascii="Times New Roman" w:hAnsi="Times New Roman" w:cs="Times New Roman"/>
                <w:sz w:val="24"/>
                <w:szCs w:val="24"/>
              </w:rPr>
              <w:t>юридическим лицом или индивидуальным предпринимателем Республики Беларусь – копию документа, подтверждающего государственную регистрацию юридического лица или индивидуального предпринимателя, заверенную в установленном законодательством порядке;</w:t>
            </w:r>
          </w:p>
          <w:p w:rsidR="00711DEA" w:rsidRPr="00A63AA2" w:rsidRDefault="00711DEA" w:rsidP="00A63AA2">
            <w:pPr>
              <w:spacing w:after="0" w:line="240" w:lineRule="auto"/>
              <w:ind w:right="34" w:firstLine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3AA2">
              <w:rPr>
                <w:rFonts w:ascii="Times New Roman" w:hAnsi="Times New Roman" w:cs="Times New Roman"/>
                <w:sz w:val="24"/>
                <w:szCs w:val="24"/>
              </w:rPr>
              <w:t>иностранным юридическим лицом – легализованные в установленном порядке копии учредительных документов и выписку из торгового реестра страны учреждения (выписка должна быть произведена не ранее шести месяцев до подачи </w:t>
            </w:r>
            <w:hyperlink r:id="rId5" w:anchor="a12" w:tooltip="+" w:history="1">
              <w:r w:rsidRPr="00A63AA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заявления</w:t>
              </w:r>
            </w:hyperlink>
            <w:r w:rsidRPr="00A63AA2">
              <w:rPr>
                <w:rFonts w:ascii="Times New Roman" w:hAnsi="Times New Roman" w:cs="Times New Roman"/>
                <w:sz w:val="24"/>
                <w:szCs w:val="24"/>
              </w:rPr>
              <w:t xml:space="preserve"> на участие в </w:t>
            </w:r>
            <w:r w:rsidRPr="00A63A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аукционе) либо иное эквивалентное доказательство юридического статуса в соответствии с законодательством страны учреждения с нотариально засвидетельствованным переводом на белорусский или русский язык;</w:t>
            </w:r>
            <w:proofErr w:type="gramEnd"/>
          </w:p>
          <w:p w:rsidR="00711DEA" w:rsidRPr="00A63AA2" w:rsidRDefault="00711DEA" w:rsidP="00A63AA2">
            <w:pPr>
              <w:spacing w:after="0" w:line="240" w:lineRule="auto"/>
              <w:ind w:right="34" w:firstLine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A2">
              <w:rPr>
                <w:rFonts w:ascii="Times New Roman" w:hAnsi="Times New Roman" w:cs="Times New Roman"/>
                <w:sz w:val="24"/>
                <w:szCs w:val="24"/>
              </w:rPr>
              <w:t>представителем юридического лица Республики Беларусь – доверенность, выданную в установленном законодательством порядке (за исключением руководителя юридического лица);</w:t>
            </w:r>
          </w:p>
          <w:p w:rsidR="00711DEA" w:rsidRPr="00A63AA2" w:rsidRDefault="00711DEA" w:rsidP="00A63AA2">
            <w:pPr>
              <w:spacing w:after="0" w:line="240" w:lineRule="auto"/>
              <w:ind w:right="34" w:firstLine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A2">
              <w:rPr>
                <w:rFonts w:ascii="Times New Roman" w:hAnsi="Times New Roman" w:cs="Times New Roman"/>
                <w:sz w:val="24"/>
                <w:szCs w:val="24"/>
              </w:rPr>
              <w:t>представителем гражданина или индивидуального предпринимателя Республики Беларусь – нотариально удостоверенную доверенность;</w:t>
            </w:r>
          </w:p>
          <w:p w:rsidR="00711DEA" w:rsidRPr="00A63AA2" w:rsidRDefault="00711DEA" w:rsidP="00A63AA2">
            <w:pPr>
              <w:spacing w:after="0" w:line="240" w:lineRule="auto"/>
              <w:ind w:right="34" w:firstLine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A2">
              <w:rPr>
                <w:rFonts w:ascii="Times New Roman" w:hAnsi="Times New Roman" w:cs="Times New Roman"/>
                <w:sz w:val="24"/>
                <w:szCs w:val="24"/>
              </w:rPr>
              <w:t>представителем иностранного гражданина – нотариально удостоверенную доверенность с переводом на русский либо белорусский язык;</w:t>
            </w:r>
          </w:p>
          <w:p w:rsidR="00711DEA" w:rsidRPr="00A63AA2" w:rsidRDefault="00711DEA" w:rsidP="00A63AA2">
            <w:pPr>
              <w:spacing w:after="0" w:line="240" w:lineRule="auto"/>
              <w:ind w:right="34" w:firstLine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A2">
              <w:rPr>
                <w:rFonts w:ascii="Times New Roman" w:hAnsi="Times New Roman" w:cs="Times New Roman"/>
                <w:sz w:val="24"/>
                <w:szCs w:val="24"/>
              </w:rPr>
              <w:t>представителем иностранного юридического лица, иностранного физического лица – доверенность, легализованную в установленном законодательством порядке, с нотариально засвидетельствованным переводом на белорусский или русский язык.</w:t>
            </w:r>
          </w:p>
          <w:p w:rsidR="00711DEA" w:rsidRPr="00A63AA2" w:rsidRDefault="00711DEA" w:rsidP="00A63AA2">
            <w:pPr>
              <w:spacing w:after="0" w:line="240" w:lineRule="auto"/>
              <w:ind w:right="34" w:firstLine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A2">
              <w:rPr>
                <w:rFonts w:ascii="Times New Roman" w:hAnsi="Times New Roman" w:cs="Times New Roman"/>
                <w:sz w:val="24"/>
                <w:szCs w:val="24"/>
              </w:rPr>
              <w:t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полномочия.</w:t>
            </w:r>
          </w:p>
          <w:p w:rsidR="00711DEA" w:rsidRPr="00A63AA2" w:rsidRDefault="00711DEA" w:rsidP="00A63AA2">
            <w:pPr>
              <w:spacing w:after="0" w:line="240" w:lineRule="auto"/>
              <w:ind w:right="34" w:firstLine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A2">
              <w:rPr>
                <w:rFonts w:ascii="Times New Roman" w:hAnsi="Times New Roman" w:cs="Times New Roman"/>
                <w:sz w:val="24"/>
                <w:szCs w:val="24"/>
              </w:rPr>
              <w:t>К участию в аукционе допускаются лица, подавшие в установленный</w:t>
            </w:r>
            <w:r w:rsidR="00F81344" w:rsidRPr="00A63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AA2">
              <w:rPr>
                <w:rFonts w:ascii="Times New Roman" w:hAnsi="Times New Roman" w:cs="Times New Roman"/>
                <w:sz w:val="24"/>
                <w:szCs w:val="24"/>
              </w:rPr>
              <w:t>извещением срок необходимые документы, а также заключившие с Организатором аукциона соглашение о правах и обязанностях сторон в процессе подготовки и проведения аукциона (по форме, установленной Организатором аукциона).</w:t>
            </w:r>
          </w:p>
          <w:p w:rsidR="00711DEA" w:rsidRPr="00A63AA2" w:rsidRDefault="00711DEA" w:rsidP="00A63AA2">
            <w:pPr>
              <w:spacing w:after="0" w:line="240" w:lineRule="auto"/>
              <w:ind w:right="34" w:firstLine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A2">
              <w:rPr>
                <w:rFonts w:ascii="Times New Roman" w:hAnsi="Times New Roman" w:cs="Times New Roman"/>
                <w:sz w:val="24"/>
                <w:szCs w:val="24"/>
              </w:rPr>
              <w:t>Направление документов почтовым отправлением</w:t>
            </w:r>
            <w:r w:rsidR="00F81344" w:rsidRPr="00A63AA2">
              <w:rPr>
                <w:rFonts w:ascii="Times New Roman" w:hAnsi="Times New Roman" w:cs="Times New Roman"/>
                <w:sz w:val="24"/>
                <w:szCs w:val="24"/>
              </w:rPr>
              <w:t xml:space="preserve"> и электронным</w:t>
            </w:r>
            <w:r w:rsidRPr="00A63AA2">
              <w:rPr>
                <w:rFonts w:ascii="Times New Roman" w:hAnsi="Times New Roman" w:cs="Times New Roman"/>
                <w:sz w:val="24"/>
                <w:szCs w:val="24"/>
              </w:rPr>
              <w:t xml:space="preserve">, с целью регистрации в качестве участника аукциона, не допускается. </w:t>
            </w:r>
          </w:p>
          <w:p w:rsidR="00711DEA" w:rsidRPr="00A63AA2" w:rsidRDefault="00711DEA" w:rsidP="00A63AA2">
            <w:pPr>
              <w:pStyle w:val="newncpi"/>
              <w:shd w:val="clear" w:color="auto" w:fill="FFFFFF"/>
              <w:spacing w:before="0" w:beforeAutospacing="0" w:after="0" w:afterAutospacing="0"/>
              <w:ind w:firstLine="573"/>
              <w:jc w:val="both"/>
            </w:pPr>
            <w:r w:rsidRPr="00A63AA2">
              <w:t>Сведения об участниках аукциона не подлежат разглашению за исключением случаев, предусмотренных законодательством.</w:t>
            </w:r>
          </w:p>
          <w:p w:rsidR="00711DEA" w:rsidRPr="00A63AA2" w:rsidRDefault="00711DEA" w:rsidP="00A63AA2">
            <w:pPr>
              <w:pStyle w:val="newncpi"/>
              <w:shd w:val="clear" w:color="auto" w:fill="FFFFFF"/>
              <w:spacing w:before="0" w:beforeAutospacing="0" w:after="0" w:afterAutospacing="0"/>
              <w:ind w:firstLine="573"/>
              <w:jc w:val="both"/>
            </w:pPr>
            <w:r w:rsidRPr="00A63AA2">
              <w:t xml:space="preserve">Лицо, допущенное к участию в аукционе, до начала аукциона вправе отказаться от участия в нем. Отказом признается как письменное заявление, так и неявка на аукцион. В указанном случае Организатора аукциона </w:t>
            </w:r>
            <w:proofErr w:type="gramStart"/>
            <w:r w:rsidRPr="00A63AA2">
              <w:t>обязан</w:t>
            </w:r>
            <w:proofErr w:type="gramEnd"/>
            <w:r w:rsidRPr="00A63AA2">
              <w:t xml:space="preserve"> возвратить сумму внесенного задатка в течение 5 (пяти) рабочих дней со дня проведения аукциона.</w:t>
            </w:r>
          </w:p>
          <w:p w:rsidR="00711DEA" w:rsidRPr="00A63AA2" w:rsidRDefault="00711DEA" w:rsidP="00A63AA2">
            <w:pPr>
              <w:pStyle w:val="newncpi"/>
              <w:shd w:val="clear" w:color="auto" w:fill="FFFFFF"/>
              <w:spacing w:before="0" w:beforeAutospacing="0"/>
              <w:ind w:firstLine="573"/>
              <w:contextualSpacing/>
              <w:jc w:val="both"/>
            </w:pPr>
            <w:r w:rsidRPr="00A63AA2">
              <w:t xml:space="preserve">Выигравшим аукцион признается участник, предложивший наиболее высокую цену за предмет аукциона, либо единственный участник, согласный приобрести предмет аукциона по </w:t>
            </w:r>
            <w:proofErr w:type="gramStart"/>
            <w:r w:rsidRPr="00A63AA2">
              <w:t>начальной цене, увеличенной на пять</w:t>
            </w:r>
            <w:proofErr w:type="gramEnd"/>
            <w:r w:rsidRPr="00A63AA2">
              <w:t xml:space="preserve"> процентов.</w:t>
            </w:r>
          </w:p>
          <w:p w:rsidR="00711DEA" w:rsidRPr="00A63AA2" w:rsidRDefault="00711DEA" w:rsidP="00A63AA2">
            <w:pPr>
              <w:pStyle w:val="newncpi"/>
              <w:shd w:val="clear" w:color="auto" w:fill="FFFFFF"/>
              <w:spacing w:before="0" w:beforeAutospacing="0" w:after="0" w:afterAutospacing="0"/>
              <w:ind w:firstLine="573"/>
              <w:jc w:val="both"/>
            </w:pPr>
            <w:r w:rsidRPr="00A63AA2">
              <w:t xml:space="preserve">Задаток, внесенный Победителем аукциона (Претендентом на покупку), учитывается в счет окончательной стоимости предмета аукциона. </w:t>
            </w:r>
          </w:p>
          <w:p w:rsidR="00711DEA" w:rsidRPr="00A63AA2" w:rsidRDefault="00711DEA" w:rsidP="00A63AA2">
            <w:pPr>
              <w:pStyle w:val="newncpi"/>
              <w:shd w:val="clear" w:color="auto" w:fill="FFFFFF"/>
              <w:spacing w:before="0" w:beforeAutospacing="0" w:after="0" w:afterAutospacing="0"/>
              <w:ind w:firstLine="573"/>
              <w:jc w:val="both"/>
            </w:pPr>
            <w:r w:rsidRPr="00A63AA2">
              <w:t>Задаток, внесенный участником аукциона, не ставшим Победителем аукциона (Претендентом на покупку), подлежит возврату безналичным платежом в течение       5 (пяти) рабочих дней со дня проведения аукциона.</w:t>
            </w:r>
          </w:p>
          <w:p w:rsidR="00711DEA" w:rsidRPr="00A63AA2" w:rsidRDefault="00711DEA" w:rsidP="00A63AA2">
            <w:pPr>
              <w:pStyle w:val="newncpi"/>
              <w:shd w:val="clear" w:color="auto" w:fill="FFFFFF"/>
              <w:spacing w:before="0" w:beforeAutospacing="0" w:after="0" w:afterAutospacing="0"/>
              <w:ind w:firstLine="573"/>
              <w:jc w:val="both"/>
            </w:pPr>
            <w:r w:rsidRPr="00A63AA2">
              <w:t xml:space="preserve">В случае признания аукциона нерезультативным, участники аукциона, отказавшиеся объявить свою цену, а в случае аннулирования результата аукциона - Победитель аукциона (Претендент на покупку), оплачивают Организатору аукциона штраф в размере </w:t>
            </w:r>
            <w:r w:rsidR="00254125">
              <w:t xml:space="preserve">100 </w:t>
            </w:r>
            <w:proofErr w:type="spellStart"/>
            <w:r w:rsidR="00254125">
              <w:t>б.</w:t>
            </w:r>
            <w:proofErr w:type="gramStart"/>
            <w:r w:rsidR="00254125">
              <w:t>в</w:t>
            </w:r>
            <w:proofErr w:type="spellEnd"/>
            <w:proofErr w:type="gramEnd"/>
            <w:r w:rsidR="00254125">
              <w:t>.</w:t>
            </w:r>
            <w:r w:rsidRPr="00A63AA2">
              <w:t xml:space="preserve"> </w:t>
            </w:r>
            <w:proofErr w:type="gramStart"/>
            <w:r w:rsidRPr="00A63AA2">
              <w:t>в</w:t>
            </w:r>
            <w:proofErr w:type="gramEnd"/>
            <w:r w:rsidRPr="00A63AA2">
              <w:t xml:space="preserve"> течение одного месяца со дня проведения аукциона.</w:t>
            </w:r>
          </w:p>
          <w:p w:rsidR="00711DEA" w:rsidRPr="00A63AA2" w:rsidRDefault="00711DEA" w:rsidP="00A63AA2">
            <w:pPr>
              <w:pStyle w:val="newncpi"/>
              <w:shd w:val="clear" w:color="auto" w:fill="FFFFFF"/>
              <w:spacing w:before="0" w:beforeAutospacing="0" w:after="0" w:afterAutospacing="0"/>
              <w:ind w:firstLine="573"/>
              <w:jc w:val="both"/>
            </w:pPr>
            <w:r w:rsidRPr="00A63AA2">
              <w:t xml:space="preserve">Организатор аукциона вправе отказаться от проведения аукциона в любое время, но не </w:t>
            </w:r>
            <w:proofErr w:type="gramStart"/>
            <w:r w:rsidRPr="00A63AA2">
              <w:t>позднее</w:t>
            </w:r>
            <w:proofErr w:type="gramEnd"/>
            <w:r w:rsidRPr="00A63AA2">
              <w:t xml:space="preserve"> чем за 3 (три) календарных дня до наступления даты проведения аукциона. Сообщение об отказе от проведения аукциона размещается на информационных ресурсах, в которых опубликовано извещение о проведен</w:t>
            </w:r>
            <w:proofErr w:type="gramStart"/>
            <w:r w:rsidRPr="00A63AA2">
              <w:t>ии ау</w:t>
            </w:r>
            <w:proofErr w:type="gramEnd"/>
            <w:r w:rsidRPr="00A63AA2">
              <w:t>кциона.</w:t>
            </w:r>
          </w:p>
        </w:tc>
      </w:tr>
    </w:tbl>
    <w:p w:rsidR="00A4280D" w:rsidRPr="00A63AA2" w:rsidRDefault="006A22A7" w:rsidP="006A22A7">
      <w:pPr>
        <w:tabs>
          <w:tab w:val="left" w:pos="5535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sectPr w:rsidR="00A4280D" w:rsidRPr="00A63AA2" w:rsidSect="00A42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8CF"/>
    <w:rsid w:val="0005052D"/>
    <w:rsid w:val="00095D32"/>
    <w:rsid w:val="000B697D"/>
    <w:rsid w:val="00141EEB"/>
    <w:rsid w:val="001573FB"/>
    <w:rsid w:val="00176CE4"/>
    <w:rsid w:val="001B2494"/>
    <w:rsid w:val="00203456"/>
    <w:rsid w:val="0023729F"/>
    <w:rsid w:val="00254125"/>
    <w:rsid w:val="00271796"/>
    <w:rsid w:val="002927E5"/>
    <w:rsid w:val="003D1993"/>
    <w:rsid w:val="003D7826"/>
    <w:rsid w:val="003E47D9"/>
    <w:rsid w:val="00411295"/>
    <w:rsid w:val="00430C07"/>
    <w:rsid w:val="004D284F"/>
    <w:rsid w:val="005C186E"/>
    <w:rsid w:val="00644F44"/>
    <w:rsid w:val="006538CF"/>
    <w:rsid w:val="006A22A7"/>
    <w:rsid w:val="00711DEA"/>
    <w:rsid w:val="007E0F24"/>
    <w:rsid w:val="008846F3"/>
    <w:rsid w:val="0091042E"/>
    <w:rsid w:val="00950A3E"/>
    <w:rsid w:val="0097544B"/>
    <w:rsid w:val="00995DE2"/>
    <w:rsid w:val="0099792A"/>
    <w:rsid w:val="00A17DBE"/>
    <w:rsid w:val="00A4280D"/>
    <w:rsid w:val="00A53DEA"/>
    <w:rsid w:val="00A63AA2"/>
    <w:rsid w:val="00AB1F9D"/>
    <w:rsid w:val="00B101D2"/>
    <w:rsid w:val="00BA5849"/>
    <w:rsid w:val="00BB7403"/>
    <w:rsid w:val="00C57533"/>
    <w:rsid w:val="00C830F4"/>
    <w:rsid w:val="00D03C6C"/>
    <w:rsid w:val="00D21FD4"/>
    <w:rsid w:val="00D36CED"/>
    <w:rsid w:val="00D956BC"/>
    <w:rsid w:val="00E24879"/>
    <w:rsid w:val="00E74E4A"/>
    <w:rsid w:val="00EE5E65"/>
    <w:rsid w:val="00F34A1E"/>
    <w:rsid w:val="00F64678"/>
    <w:rsid w:val="00F81344"/>
    <w:rsid w:val="00F863D5"/>
    <w:rsid w:val="00FC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8C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38CF"/>
    <w:rPr>
      <w:color w:val="0000FF" w:themeColor="hyperlink"/>
      <w:u w:val="single"/>
    </w:rPr>
  </w:style>
  <w:style w:type="paragraph" w:customStyle="1" w:styleId="newncpi">
    <w:name w:val="newncpi"/>
    <w:basedOn w:val="a"/>
    <w:rsid w:val="0065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11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8C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38CF"/>
    <w:rPr>
      <w:color w:val="0000FF" w:themeColor="hyperlink"/>
      <w:u w:val="single"/>
    </w:rPr>
  </w:style>
  <w:style w:type="paragraph" w:customStyle="1" w:styleId="newncpi">
    <w:name w:val="newncpi"/>
    <w:basedOn w:val="a"/>
    <w:rsid w:val="0065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11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i.by/tx.dll?d=266612&amp;a=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Александр</cp:lastModifiedBy>
  <cp:revision>2</cp:revision>
  <dcterms:created xsi:type="dcterms:W3CDTF">2025-12-05T06:06:00Z</dcterms:created>
  <dcterms:modified xsi:type="dcterms:W3CDTF">2025-12-05T06:06:00Z</dcterms:modified>
</cp:coreProperties>
</file>