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91" w:rsidRPr="0049227B" w:rsidRDefault="001E4391" w:rsidP="001E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повторного открытого аукциона по продаже имущества, принадлежащего Дочернему строительному унитарному предприятию "Лидская передвижная механизированная колонна - 169".</w:t>
            </w:r>
          </w:p>
          <w:p w:rsidR="006538CF" w:rsidRPr="00A63AA2" w:rsidRDefault="001E4391" w:rsidP="001E4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Pr="004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02.2025</w:t>
            </w:r>
            <w:r w:rsidRPr="004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11.00 </w:t>
            </w:r>
            <w:r w:rsidRPr="0049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адресу: </w:t>
            </w:r>
            <w:r w:rsidRPr="00492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49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9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056A3E">
        <w:trPr>
          <w:trHeight w:val="1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Лот № 1: экскаватор погрузчик </w:t>
            </w:r>
            <w:proofErr w:type="spellStart"/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Амкодор</w:t>
            </w:r>
            <w:proofErr w:type="spellEnd"/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 702Е, 2009 года выпуска, гос. № СВ-4 1267, кузов № 80206123, заводской № 104090629, двигатель: марка Д-243, мощность, киловатт 66, пробег не установлен.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Лот № 2: погрузчик УН-053, год выпуска не установлен, гос. № СВ-4 0406, номер двигателя 091038, двигатель: марка ZETOR, мощность, киловатт 48 пробег не установлен. 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Лот № 3: автомобиль грузовой специальный самосвал МАЗ 551605-275, 2013 года выпуска, гос. № АЕ 9485-4, </w:t>
            </w:r>
            <w:proofErr w:type="spellStart"/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proofErr w:type="spellEnd"/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 Y3M551605D0021879, допустимая полная масса 33000 кг, масса без нагрузки 13000 кг, пробег 469503.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Лот № 4: автомобиль грузовой самосвал МАЗ 5516 А5, 2008 года выпуска, гос. № АМ 7964-4, </w:t>
            </w:r>
            <w:proofErr w:type="spellStart"/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proofErr w:type="spellEnd"/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 Y3M5516A580002455, допустимая полная масса 33000 кг, масса без нагрузки 13000 кг, пробег 122927.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Лот № 6: прицеп специальный самосвал МАЗ 857100-020, 2006 года выпуска, гос. № А 0979 А-4, </w:t>
            </w:r>
            <w:proofErr w:type="spellStart"/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proofErr w:type="spellEnd"/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 Y3M85710060003120, допустимая полная масса 14000 кг, без нагрузки 4400 кг, пробег не установлен.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Лот № 7: прицеп специальный самосвал МАЗ 856100-014, 8008 года выпуска, гос. № А 2880 А-4, </w:t>
            </w:r>
            <w:proofErr w:type="spellStart"/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proofErr w:type="spellEnd"/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 Y3M85610080003441, допустимая масса 22000 кг, масса без нагрузки 6000 кг, пробег не установлен.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Лот № 8: трактор </w:t>
            </w:r>
            <w:proofErr w:type="spellStart"/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 892, 2008 года выпуска, гос. № СВ-4 0858, номер кузова 90808940, двигатель: марка Д-245,5, мощность, киловатт 90, пробег не установлен.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9: трактор МТЗ 80.1, 1989 года выпуска, гос. № СА-4 8793, номер кузова 687418, двигатель: марка Д-243, мощность, киловатт 60, пробег не установлен.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12: Бульдозер ДЗ-42, 2008 года выпуска, гос. № СВ-4 1699, заводской № 741100, номер двигателя 753064, двигатель: марка А-41, мощность, киловатт 106, пробег не установлен.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Лот № 15: полуприцеп платформа 9942 4С, 2008 года выпуска, гос. № А 3027 А-4, </w:t>
            </w:r>
            <w:proofErr w:type="spellStart"/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proofErr w:type="spellEnd"/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 X8999424C80ВА2018, пробег не установлен.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17: кран гусеничный ДЭК 251, 1987 года выпуска, пробег не установлен.</w:t>
            </w:r>
          </w:p>
          <w:p w:rsidR="00711DEA" w:rsidRPr="00A63AA2" w:rsidRDefault="001E4391" w:rsidP="001E4391">
            <w:pPr>
              <w:pStyle w:val="a4"/>
              <w:jc w:val="both"/>
              <w:rPr>
                <w:bCs/>
              </w:rPr>
            </w:pPr>
            <w:r w:rsidRPr="001E4391">
              <w:t xml:space="preserve">Лот № 18: погрузчик </w:t>
            </w:r>
            <w:proofErr w:type="spellStart"/>
            <w:r w:rsidRPr="001E4391">
              <w:t>Амкадор</w:t>
            </w:r>
            <w:proofErr w:type="spellEnd"/>
            <w:r w:rsidRPr="001E4391">
              <w:t xml:space="preserve"> 211, 2010 года выпуска, пробег не установлен.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1 – 26 006,40 р. (двадцать шесть тысяч шесть рублей сорок копеек) с учетом НДС;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2 – 8 198,40 р. (восемь тысяч сто девяносто восемь рублей сорок копеек) с учетом НДС;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3 – 34 204,80 р. (тридцать четыре тысячи двести четыре рубля восемьдесят копеек) с учетом НДС;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4 – 28 761,60 р. (двадцать восемь тысяч семьсот шестьдесят один рубль шестьдесят копеек) с учетом НДС;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6 – 2 956,80  р. (две тысячи девятьсот пятьдесят шесть рублей восемьдесят копеек) с учетом НДС;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 xml:space="preserve">лот № 7 – 6 787,20 р. (шесть тысяч семьсот восемьдесят семь рублей </w:t>
            </w:r>
            <w:r w:rsidRPr="001E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двадцать копеек) с учетом НДС;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8 – 16 598,40 р. (шестнадцать тысяч пятьсот девяносто восемь рублей сорок копеек) с учетом НДС;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9 – 4 502,40 р. (четыре тысячи пятьсот два рубля сорок копеек) с учетом НДС;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12 – 14 246,40 р. (четырнадцать тысяч двести сорок шесть рублей сорок копеек) с учетом НДС;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15 – 67 872,00 р. (шестьдесят семь тысяч восемьсот семьдесят два рубля ноль копеек) с учетом НДС;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17 – 25 267,20 р. (двадцать пять тысяч двести шестьдесят семь рублей двадцать копеек) с учетом НДС;</w:t>
            </w:r>
          </w:p>
          <w:p w:rsidR="00711DEA" w:rsidRPr="00C57533" w:rsidRDefault="001E4391" w:rsidP="001E4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18 – 20 428,80 р. (двадцать тысяч четыреста двадцать восемь рублей восемьдесят копеек)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1 – 2 600 р. (две тысячи шестьсот рублей)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2 – 819 р. (восемьсот девятнадцать рублей)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3 – 3 420 р. (три тысячи четыреста двадцать рублей)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4 – 2 876 р. (две тысячи восемьсот семьдесят шесть рублей)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6 – 295 р. (двести девяносто пять рублей)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7 – 678 р. (шестьсот семьдесят восемь рублей)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8 – 1 659 р. (одна тысяча шестьсот пятьдесят девять рублей)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9 – 450 р. (четыреста пятьдесят рублей)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12 – 1424 р. (одна тысяча четыреста двадцать четыре рубля)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15 – 6 787 р. (шесть тысяч семьсот восемьдесят семь рублей)</w:t>
            </w:r>
          </w:p>
          <w:p w:rsidR="001E4391" w:rsidRPr="001E4391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17 – 2 526 р. (две тысячи пятьсот двадцать шесть рублей)</w:t>
            </w:r>
          </w:p>
          <w:p w:rsidR="00711DEA" w:rsidRPr="0076770F" w:rsidRDefault="001E4391" w:rsidP="001E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1">
              <w:rPr>
                <w:rFonts w:ascii="Times New Roman" w:hAnsi="Times New Roman" w:cs="Times New Roman"/>
                <w:sz w:val="24"/>
                <w:szCs w:val="24"/>
              </w:rPr>
              <w:t>Лот № 18 – 2 042 р. (две тысячи сорок два рубля)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4391" w:rsidRPr="0049227B" w:rsidRDefault="001E4391" w:rsidP="001E439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492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92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1E4391" w:rsidP="001E439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2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4922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02.2025</w:t>
            </w:r>
            <w:r w:rsidRPr="004922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5B295B" w:rsidRDefault="005B295B" w:rsidP="005B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Дочернее строительное унитарное предприятие "Лидская передвижная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механизированная колонна - 169", </w:t>
            </w:r>
            <w:r w:rsidRPr="005B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231294, г. Лида, ул. Сосновая, 6 корп.5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0A2FE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5B295B" w:rsidRPr="004F5B75">
              <w:rPr>
                <w:rFonts w:ascii="Times New Roman" w:hAnsi="Times New Roman" w:cs="Times New Roman"/>
                <w:sz w:val="24"/>
                <w:szCs w:val="24"/>
              </w:rPr>
              <w:t>100% предварительная оплата.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5B295B" w:rsidRDefault="001B5105" w:rsidP="001B5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5B29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295B" w:rsidRPr="004F5B75">
              <w:rPr>
                <w:rFonts w:ascii="Times New Roman" w:hAnsi="Times New Roman" w:cs="Times New Roman"/>
                <w:sz w:val="24"/>
                <w:szCs w:val="24"/>
              </w:rPr>
              <w:t>озмещение победителем аукциона (лицом, приравненным к победителю аукциона) затрат Продавца по независимой оценке, в сумме 148,01 рублей по каждому лоту</w:t>
            </w:r>
            <w:r w:rsidR="005B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56D" w:rsidRPr="005B295B" w:rsidRDefault="005B295B" w:rsidP="0083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5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</w:t>
            </w:r>
            <w:r w:rsidR="001B5105"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озмещение победителем аукциона (лицом, приравненным к победителю аукциона) затрат Продавца по уплате вознаграждения </w:t>
            </w:r>
            <w:r w:rsidR="001B5105"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организатору аукциона в размере 5 % от конечной цены продажи объекта</w:t>
            </w:r>
            <w:r w:rsidR="001B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</w:t>
            </w:r>
            <w:r w:rsidRPr="00A63AA2">
              <w:lastRenderedPageBreak/>
              <w:t xml:space="preserve">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FF2FE9">
              <w:t>4</w:t>
            </w:r>
            <w:r w:rsidR="00FF2FE9" w:rsidRPr="00FF2FE9">
              <w:t>2</w:t>
            </w:r>
            <w:r w:rsidR="007E6643">
              <w:t>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</w:t>
            </w:r>
            <w:r w:rsidR="00FF2FE9">
              <w:t xml:space="preserve">двести </w:t>
            </w:r>
            <w:bookmarkStart w:id="0" w:name="_GoBack"/>
            <w:bookmarkEnd w:id="0"/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056A3E"/>
    <w:rsid w:val="000A2FEB"/>
    <w:rsid w:val="00196008"/>
    <w:rsid w:val="001B5105"/>
    <w:rsid w:val="001E4391"/>
    <w:rsid w:val="0023729F"/>
    <w:rsid w:val="00276593"/>
    <w:rsid w:val="00430C07"/>
    <w:rsid w:val="004E51A1"/>
    <w:rsid w:val="005B295B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95DE2"/>
    <w:rsid w:val="00A17DBE"/>
    <w:rsid w:val="00A26F5F"/>
    <w:rsid w:val="00A4280D"/>
    <w:rsid w:val="00A63AA2"/>
    <w:rsid w:val="00AB1F9D"/>
    <w:rsid w:val="00AB4F65"/>
    <w:rsid w:val="00BA5849"/>
    <w:rsid w:val="00C57533"/>
    <w:rsid w:val="00D257D3"/>
    <w:rsid w:val="00E24434"/>
    <w:rsid w:val="00E55504"/>
    <w:rsid w:val="00E74E4A"/>
    <w:rsid w:val="00F64678"/>
    <w:rsid w:val="00F81344"/>
    <w:rsid w:val="00F863D5"/>
    <w:rsid w:val="00FA447F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4</cp:revision>
  <dcterms:created xsi:type="dcterms:W3CDTF">2025-01-22T12:52:00Z</dcterms:created>
  <dcterms:modified xsi:type="dcterms:W3CDTF">2025-01-23T06:47:00Z</dcterms:modified>
</cp:coreProperties>
</file>