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79" w:rsidRPr="009F17FD" w:rsidRDefault="00AF1879" w:rsidP="00AF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9F17FD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 w:rsidRPr="005776A9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5776A9">
              <w:rPr>
                <w:rFonts w:ascii="Times New Roman" w:hAnsi="Times New Roman" w:cs="Times New Roman"/>
                <w:sz w:val="24"/>
                <w:szCs w:val="24"/>
              </w:rPr>
              <w:t>Щучинагропродукт</w:t>
            </w:r>
            <w:proofErr w:type="spellEnd"/>
            <w:r w:rsidRPr="005776A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38CF" w:rsidRPr="00A63AA2" w:rsidRDefault="00AF1879" w:rsidP="00AF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9F17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9F17FD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F1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9F17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F17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F17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879" w:rsidRPr="00B11628" w:rsidRDefault="00AF1879" w:rsidP="00AF187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AF1879" w:rsidRPr="00B11628" w:rsidRDefault="00AF1879" w:rsidP="00AF187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422/С-32457 (назначение – </w:t>
            </w:r>
            <w:proofErr w:type="gram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для производства продуктов питания, включая напитки, и табака, наименование – здание винзавода), обшей площадью 3911,6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Рожанский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 с/с, 39А, винзавод около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Руткевичи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1879" w:rsidRPr="00B11628" w:rsidRDefault="00AF1879" w:rsidP="00AF187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422/С-32458 (назначение – </w:t>
            </w:r>
            <w:proofErr w:type="gram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для производства продуктов питания, включая напитки, и табака, наименование – здание проходной), обшей площадью 158,5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Рожанский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 с/с, 39А, проходная около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Руткевичи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1879" w:rsidRPr="00B11628" w:rsidRDefault="00AF1879" w:rsidP="00AF187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422/С-72450 (назначение – сооружение неустановленного назначения, наименование – сооружение благоустройства), обшей площадью 4096,8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Рожанский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 с/с, 39А/2, сооружение благоустройства;</w:t>
            </w:r>
          </w:p>
          <w:p w:rsidR="00AF1879" w:rsidRPr="00B11628" w:rsidRDefault="00AF1879" w:rsidP="00AF187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- линия электропередач кабельная (электроустановки РУ-0,4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 xml:space="preserve">, КЛ-04 </w:t>
            </w:r>
            <w:proofErr w:type="spellStart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, ВУ и внутреннее электрооборудование винзавода).</w:t>
            </w:r>
          </w:p>
          <w:p w:rsidR="00711DEA" w:rsidRPr="00A63AA2" w:rsidRDefault="00AF1879" w:rsidP="00AF1879">
            <w:pPr>
              <w:pStyle w:val="a4"/>
              <w:jc w:val="both"/>
              <w:rPr>
                <w:bCs/>
              </w:rPr>
            </w:pPr>
            <w:proofErr w:type="gramStart"/>
            <w:r w:rsidRPr="00B11628">
              <w:t xml:space="preserve">Лот № 1 расположен на земельном участке, кадастровый № 425886500012000029, площадью 0,2506 га (назначение – </w:t>
            </w:r>
            <w:r w:rsidRPr="00B11628">
              <w:rPr>
                <w:iCs/>
                <w:color w:val="000000"/>
              </w:rPr>
              <w:t>для обслуживания зданий и сооружений винзавода</w:t>
            </w:r>
            <w:r w:rsidRPr="00B11628">
              <w:t xml:space="preserve">, расположенном по адресу </w:t>
            </w:r>
            <w:r w:rsidRPr="00B11628">
              <w:rPr>
                <w:iCs/>
                <w:color w:val="000000"/>
              </w:rPr>
              <w:t xml:space="preserve">Гродненская обл., </w:t>
            </w:r>
            <w:proofErr w:type="spellStart"/>
            <w:r w:rsidRPr="00B11628">
              <w:rPr>
                <w:iCs/>
                <w:color w:val="000000"/>
              </w:rPr>
              <w:t>Щучинский</w:t>
            </w:r>
            <w:proofErr w:type="spellEnd"/>
            <w:r w:rsidRPr="00B11628">
              <w:rPr>
                <w:iCs/>
                <w:color w:val="000000"/>
              </w:rPr>
              <w:t xml:space="preserve"> р-н, </w:t>
            </w:r>
            <w:proofErr w:type="spellStart"/>
            <w:r w:rsidRPr="00B11628">
              <w:rPr>
                <w:iCs/>
                <w:color w:val="000000"/>
              </w:rPr>
              <w:t>Рожанковский</w:t>
            </w:r>
            <w:proofErr w:type="spellEnd"/>
            <w:r w:rsidRPr="00B11628">
              <w:rPr>
                <w:iCs/>
                <w:color w:val="000000"/>
              </w:rPr>
              <w:t xml:space="preserve"> с/с, 39А</w:t>
            </w:r>
            <w:r w:rsidRPr="00B11628">
              <w:t>.</w:t>
            </w:r>
            <w:proofErr w:type="gramEnd"/>
            <w:r w:rsidRPr="00B11628">
              <w:t xml:space="preserve"> </w:t>
            </w:r>
            <w:proofErr w:type="gramStart"/>
            <w:r w:rsidRPr="00B11628">
              <w:t xml:space="preserve">Земельный участок имеет ограничения (обременения) прав в использовании: </w:t>
            </w:r>
            <w:r w:rsidRPr="00B11628">
              <w:rPr>
                <w:iCs/>
                <w:color w:val="000000"/>
              </w:rPr>
              <w:t>ограничения (обременения) прав на земельные участки, расположенные в зонах санитарной охраны водных объектов, используемых для хозяйственно-питьевого водоснабжения, в зонах санитарной охраны в местах водозабора, площадь 1.3938 га</w:t>
            </w:r>
            <w:r w:rsidRPr="00B11628">
              <w:t xml:space="preserve">.; </w:t>
            </w:r>
            <w:r w:rsidRPr="00B11628">
              <w:rPr>
                <w:iCs/>
                <w:color w:val="000000"/>
              </w:rPr>
              <w:t>ограничения (обременения) прав на земельные участки, расположенные в охранных зонах электрических сетей, площадь 0.0595 га.; ограничения (обременения) прав на земельные участки, расположенные в охранных зонах</w:t>
            </w:r>
            <w:proofErr w:type="gramEnd"/>
            <w:r w:rsidRPr="00B11628">
              <w:rPr>
                <w:iCs/>
                <w:color w:val="000000"/>
              </w:rPr>
              <w:t xml:space="preserve"> электрических сетей, площадь 0.0501 га</w:t>
            </w:r>
            <w:proofErr w:type="gramStart"/>
            <w:r w:rsidRPr="00B11628">
              <w:rPr>
                <w:iCs/>
                <w:color w:val="000000"/>
              </w:rPr>
              <w:t xml:space="preserve">.; </w:t>
            </w:r>
            <w:proofErr w:type="gramEnd"/>
            <w:r w:rsidRPr="00B11628">
              <w:rPr>
                <w:iCs/>
                <w:color w:val="000000"/>
              </w:rPr>
              <w:t xml:space="preserve">ограничения (обременения) прав на земельные участки, расположенные в придорожных </w:t>
            </w:r>
            <w:proofErr w:type="spellStart"/>
            <w:r w:rsidRPr="00B11628">
              <w:rPr>
                <w:iCs/>
                <w:color w:val="000000"/>
              </w:rPr>
              <w:t>поласах</w:t>
            </w:r>
            <w:proofErr w:type="spellEnd"/>
            <w:r w:rsidRPr="00B11628">
              <w:rPr>
                <w:iCs/>
                <w:color w:val="000000"/>
              </w:rPr>
              <w:t xml:space="preserve"> (контролируемых зонах) автомобильных дорог, площадь 1.2713 га.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252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AF1879" w:rsidP="0025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497 409,56 р. (четыреста девяносто семь тысяч четыреста девять рублей пятьдесят шесть копеек) с учетом НДС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252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25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252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AF1879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1628">
              <w:rPr>
                <w:rFonts w:ascii="Times New Roman" w:hAnsi="Times New Roman" w:cs="Times New Roman"/>
                <w:sz w:val="24"/>
                <w:szCs w:val="24"/>
              </w:rPr>
              <w:t>49 740 р. (сорок девять тысяч семьсот сорок рублей)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252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25266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252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1879" w:rsidRPr="009F17FD" w:rsidRDefault="00AF1879" w:rsidP="00AF187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AF1879" w:rsidP="00AF187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10.02.</w:t>
            </w:r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F1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  <w:bookmarkStart w:id="0" w:name="_GoBack"/>
            <w:bookmarkEnd w:id="0"/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252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896B4F" w:rsidRDefault="00896B4F" w:rsidP="0089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</w:t>
            </w:r>
            <w:proofErr w:type="spellStart"/>
            <w:r w:rsidRPr="00896B4F">
              <w:rPr>
                <w:rFonts w:ascii="Times New Roman" w:hAnsi="Times New Roman" w:cs="Times New Roman"/>
                <w:sz w:val="24"/>
                <w:szCs w:val="24"/>
              </w:rPr>
              <w:t>Щучинагропродукт</w:t>
            </w:r>
            <w:proofErr w:type="spellEnd"/>
            <w:r w:rsidRPr="00896B4F">
              <w:rPr>
                <w:rFonts w:ascii="Times New Roman" w:hAnsi="Times New Roman" w:cs="Times New Roman"/>
                <w:sz w:val="24"/>
                <w:szCs w:val="24"/>
              </w:rPr>
              <w:t xml:space="preserve">» 231552, </w:t>
            </w:r>
            <w:proofErr w:type="spellStart"/>
            <w:r w:rsidRPr="00896B4F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 w:rsidRPr="00896B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6B4F">
              <w:rPr>
                <w:rFonts w:ascii="Times New Roman" w:hAnsi="Times New Roman" w:cs="Times New Roman"/>
                <w:sz w:val="24"/>
                <w:szCs w:val="24"/>
              </w:rPr>
              <w:t>Рожанка</w:t>
            </w:r>
            <w:proofErr w:type="spellEnd"/>
            <w:r w:rsidRPr="00896B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896B4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896B4F">
              <w:rPr>
                <w:rFonts w:ascii="Times New Roman" w:hAnsi="Times New Roman" w:cs="Times New Roman"/>
                <w:sz w:val="24"/>
                <w:szCs w:val="24"/>
              </w:rPr>
              <w:t xml:space="preserve">, 33, тел. </w:t>
            </w:r>
            <w:r w:rsidRPr="0089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8-01514-728-52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252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2526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извещением срок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521957">
              <w:t>4 2</w:t>
            </w:r>
            <w:r w:rsidR="00F81344" w:rsidRPr="00A63AA2">
              <w:t>00 р. (</w:t>
            </w:r>
            <w:r w:rsidR="00897DF4">
              <w:t>четыре т</w:t>
            </w:r>
            <w:r w:rsidR="00F81344" w:rsidRPr="00A63AA2">
              <w:t>ысячи</w:t>
            </w:r>
            <w:r w:rsidR="00521957">
              <w:t xml:space="preserve"> двести</w:t>
            </w:r>
            <w:r w:rsidR="00897DF4">
              <w:t xml:space="preserve"> </w:t>
            </w:r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0D3493">
      <w:pPr>
        <w:tabs>
          <w:tab w:val="left" w:pos="5535"/>
          <w:tab w:val="left" w:pos="603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0D3493">
        <w:rPr>
          <w:sz w:val="24"/>
          <w:szCs w:val="24"/>
        </w:rPr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252B9"/>
    <w:rsid w:val="000D3493"/>
    <w:rsid w:val="0023729F"/>
    <w:rsid w:val="0025266F"/>
    <w:rsid w:val="003B4C4D"/>
    <w:rsid w:val="00430C07"/>
    <w:rsid w:val="00521957"/>
    <w:rsid w:val="005B7DB2"/>
    <w:rsid w:val="006538CF"/>
    <w:rsid w:val="006A22A7"/>
    <w:rsid w:val="00711DEA"/>
    <w:rsid w:val="007E0F24"/>
    <w:rsid w:val="00896B4F"/>
    <w:rsid w:val="00897DF4"/>
    <w:rsid w:val="008B74D2"/>
    <w:rsid w:val="00991DBB"/>
    <w:rsid w:val="00995DE2"/>
    <w:rsid w:val="00A17DBE"/>
    <w:rsid w:val="00A4280D"/>
    <w:rsid w:val="00A63AA2"/>
    <w:rsid w:val="00AB1F9D"/>
    <w:rsid w:val="00AF1879"/>
    <w:rsid w:val="00BA5849"/>
    <w:rsid w:val="00C57533"/>
    <w:rsid w:val="00CF38DB"/>
    <w:rsid w:val="00D35C44"/>
    <w:rsid w:val="00E74E4A"/>
    <w:rsid w:val="00F64678"/>
    <w:rsid w:val="00F64AF1"/>
    <w:rsid w:val="00F81344"/>
    <w:rsid w:val="00F863D5"/>
    <w:rsid w:val="00FB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2025-01-13T07:59:00Z</dcterms:created>
  <dcterms:modified xsi:type="dcterms:W3CDTF">2025-01-13T07:59:00Z</dcterms:modified>
</cp:coreProperties>
</file>