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A54F0A">
        <w:trPr>
          <w:trHeight w:val="1552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0A80A686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первичных электронных торгов по продаже </w:t>
            </w:r>
            <w:r w:rsidR="008D41BA">
              <w:rPr>
                <w:color w:val="111111"/>
                <w:spacing w:val="-2"/>
                <w:w w:val="105"/>
                <w:sz w:val="25"/>
              </w:rPr>
              <w:t>права</w:t>
            </w:r>
            <w:r w:rsidR="008D41BA" w:rsidRPr="008D41BA">
              <w:rPr>
                <w:color w:val="111111"/>
                <w:spacing w:val="-2"/>
                <w:w w:val="105"/>
                <w:sz w:val="25"/>
              </w:rPr>
              <w:t xml:space="preserve"> аренды земельного участка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по адресу: </w:t>
            </w:r>
            <w:r w:rsidR="008D41BA" w:rsidRPr="008D41BA">
              <w:rPr>
                <w:color w:val="111111"/>
                <w:spacing w:val="-2"/>
                <w:w w:val="105"/>
                <w:sz w:val="25"/>
              </w:rPr>
              <w:t xml:space="preserve">Витебская обл., </w:t>
            </w:r>
            <w:proofErr w:type="spellStart"/>
            <w:r w:rsidR="008D41BA" w:rsidRPr="008D41BA">
              <w:rPr>
                <w:color w:val="111111"/>
                <w:spacing w:val="-2"/>
                <w:w w:val="105"/>
                <w:sz w:val="25"/>
              </w:rPr>
              <w:t>Глубокский</w:t>
            </w:r>
            <w:proofErr w:type="spellEnd"/>
            <w:r w:rsidR="003761C0">
              <w:rPr>
                <w:color w:val="111111"/>
                <w:spacing w:val="-2"/>
                <w:w w:val="105"/>
                <w:sz w:val="25"/>
              </w:rPr>
              <w:t xml:space="preserve"> р-н, г. Глубокое, ул. Садовая</w:t>
            </w:r>
            <w:bookmarkStart w:id="0" w:name="_GoBack"/>
            <w:bookmarkEnd w:id="0"/>
          </w:p>
          <w:p w14:paraId="2779CA5B" w14:textId="0B8B5815" w:rsidR="00D828BD" w:rsidRPr="00503D6E" w:rsidRDefault="001876D0" w:rsidP="00A54F0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 xml:space="preserve">Электронные торги состоятся </w:t>
            </w:r>
            <w:r w:rsidRPr="00A54F0A">
              <w:rPr>
                <w:b/>
                <w:color w:val="111111"/>
                <w:spacing w:val="-2"/>
                <w:w w:val="105"/>
                <w:sz w:val="25"/>
              </w:rPr>
              <w:t>1</w:t>
            </w:r>
            <w:r w:rsidR="00A54F0A" w:rsidRPr="00A54F0A">
              <w:rPr>
                <w:b/>
                <w:color w:val="111111"/>
                <w:spacing w:val="-2"/>
                <w:w w:val="105"/>
                <w:sz w:val="25"/>
              </w:rPr>
              <w:t>3</w:t>
            </w:r>
            <w:r w:rsidR="00503D6E" w:rsidRPr="00A54F0A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A54F0A" w:rsidRPr="00A54F0A">
              <w:rPr>
                <w:b/>
                <w:color w:val="111111"/>
                <w:spacing w:val="-2"/>
                <w:w w:val="105"/>
                <w:sz w:val="25"/>
              </w:rPr>
              <w:t>июля</w:t>
            </w:r>
            <w:r w:rsidR="00503D6E" w:rsidRPr="00A54F0A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 w:rsidRPr="00A54F0A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A54F0A">
              <w:rPr>
                <w:b/>
                <w:color w:val="111111"/>
                <w:spacing w:val="-2"/>
                <w:w w:val="105"/>
                <w:sz w:val="25"/>
              </w:rPr>
              <w:t>.00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312D" w14:textId="77777777" w:rsidR="008D41BA" w:rsidRDefault="0076737E" w:rsidP="008D41BA">
            <w:pPr>
              <w:jc w:val="both"/>
            </w:pPr>
            <w:r w:rsidRPr="00E94656">
              <w:rPr>
                <w:b/>
              </w:rPr>
              <w:t>Лот №1:</w:t>
            </w:r>
            <w:r w:rsidRPr="00E94656">
              <w:t xml:space="preserve"> </w:t>
            </w:r>
            <w:r w:rsidR="008D41BA">
              <w:t xml:space="preserve">Право аренды земельного участка с кадастровым № 221550100001003876, целевое назначение: земельный участок для обслуживания торгового павильона,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розничной торговли, срок аренды 10 лет, по адресу: Витебская обл., </w:t>
            </w:r>
            <w:proofErr w:type="spellStart"/>
            <w:r w:rsidR="008D41BA">
              <w:t>Глубокский</w:t>
            </w:r>
            <w:proofErr w:type="spellEnd"/>
            <w:r w:rsidR="008D41BA">
              <w:t xml:space="preserve"> р-н, г. Глубокое, ул. Садовая, площадь 0.0087 га.</w:t>
            </w:r>
          </w:p>
          <w:p w14:paraId="34523682" w14:textId="77777777" w:rsidR="008D41BA" w:rsidRDefault="008D41BA" w:rsidP="008D41BA">
            <w:pPr>
              <w:jc w:val="both"/>
            </w:pPr>
            <w:r>
              <w:t>Право собственности: Республика Беларусь</w:t>
            </w:r>
          </w:p>
          <w:p w14:paraId="5101E4AE" w14:textId="77777777" w:rsidR="008D41BA" w:rsidRDefault="008D41BA" w:rsidP="008D41BA">
            <w:pPr>
              <w:jc w:val="both"/>
            </w:pPr>
          </w:p>
          <w:p w14:paraId="5EC7A577" w14:textId="50AEBDAD" w:rsidR="00B51669" w:rsidRPr="0076737E" w:rsidRDefault="008D41BA" w:rsidP="008D41BA">
            <w:pPr>
              <w:jc w:val="both"/>
              <w:rPr>
                <w:iCs/>
                <w:color w:val="000000"/>
              </w:rPr>
            </w:pPr>
            <w:r>
              <w:t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WLL без предоставления услуг широкополосного доступа в сеть Интернет и интерактивного телевидения. Радиофикация осуществляется с помощью УКВ-ЧМ приемников.</w:t>
            </w:r>
          </w:p>
        </w:tc>
      </w:tr>
      <w:tr w:rsidR="008D41BA" w:rsidRPr="00C75457" w14:paraId="53EA4254" w14:textId="1F641C5E" w:rsidTr="00404B16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8D41BA" w:rsidRPr="00C86000" w:rsidRDefault="008D41BA" w:rsidP="008D41BA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10C67" w14:textId="6E6B2220" w:rsidR="008D41BA" w:rsidRPr="0076737E" w:rsidRDefault="008D41BA" w:rsidP="008D41BA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8D41BA">
              <w:rPr>
                <w:lang w:val="ru-RU"/>
              </w:rPr>
              <w:t>118,95 (Сто восемнадцать) белорусских рублей 95 копеек</w:t>
            </w:r>
          </w:p>
        </w:tc>
      </w:tr>
      <w:tr w:rsidR="008D41BA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8D41BA" w:rsidRPr="00C86000" w:rsidRDefault="008D41BA" w:rsidP="008D41BA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3B539AE7" w:rsidR="008D41BA" w:rsidRPr="00D828BD" w:rsidRDefault="008D41BA" w:rsidP="008D41BA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>
              <w:t>11,90 (</w:t>
            </w:r>
            <w:proofErr w:type="spellStart"/>
            <w:r w:rsidRPr="00921182">
              <w:t>Одиннадцать</w:t>
            </w:r>
            <w:proofErr w:type="spellEnd"/>
            <w:r>
              <w:t xml:space="preserve"> </w:t>
            </w:r>
            <w:proofErr w:type="spellStart"/>
            <w:r>
              <w:t>белорусских</w:t>
            </w:r>
            <w:proofErr w:type="spellEnd"/>
            <w:r>
              <w:t xml:space="preserve"> </w:t>
            </w:r>
            <w:proofErr w:type="spellStart"/>
            <w:r>
              <w:t>рублей</w:t>
            </w:r>
            <w:proofErr w:type="spellEnd"/>
            <w:r>
              <w:t xml:space="preserve"> 90 </w:t>
            </w:r>
            <w:proofErr w:type="spellStart"/>
            <w:r>
              <w:t>копеек</w:t>
            </w:r>
            <w:proofErr w:type="spellEnd"/>
            <w:r>
              <w:t>)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49DFE" w14:textId="7C619406" w:rsidR="00B51669" w:rsidRPr="00476609" w:rsidRDefault="008D41BA" w:rsidP="0076737E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8D41BA">
              <w:rPr>
                <w:lang w:val="ru-RU" w:eastAsia="ru-RU"/>
              </w:rPr>
              <w:t xml:space="preserve">Отдел землеустройства </w:t>
            </w:r>
            <w:proofErr w:type="spellStart"/>
            <w:r w:rsidRPr="008D41BA">
              <w:rPr>
                <w:lang w:val="ru-RU" w:eastAsia="ru-RU"/>
              </w:rPr>
              <w:t>Глубокского</w:t>
            </w:r>
            <w:proofErr w:type="spellEnd"/>
            <w:r w:rsidRPr="008D41BA">
              <w:rPr>
                <w:lang w:val="ru-RU" w:eastAsia="ru-RU"/>
              </w:rPr>
              <w:t xml:space="preserve"> </w:t>
            </w:r>
            <w:proofErr w:type="gramStart"/>
            <w:r w:rsidRPr="008D41BA">
              <w:rPr>
                <w:lang w:val="ru-RU" w:eastAsia="ru-RU"/>
              </w:rPr>
              <w:t>районного  исполнительного</w:t>
            </w:r>
            <w:proofErr w:type="gramEnd"/>
            <w:r w:rsidRPr="008D41BA">
              <w:rPr>
                <w:lang w:val="ru-RU" w:eastAsia="ru-RU"/>
              </w:rPr>
              <w:t xml:space="preserve"> комитет комитета 8 021 56 2 58 37 , 8 021 56 2 57 30</w:t>
            </w:r>
          </w:p>
        </w:tc>
      </w:tr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678B146" w:rsidR="00B51669" w:rsidRPr="005951B8" w:rsidRDefault="00C648B0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r w:rsidRPr="003761C0">
              <w:rPr>
                <w:lang w:val="ru-RU"/>
              </w:rPr>
              <w:br w:type="page"/>
            </w:r>
            <w:proofErr w:type="spellStart"/>
            <w:r w:rsidR="00B51669" w:rsidRPr="00E94656">
              <w:rPr>
                <w:b/>
                <w:color w:val="000000"/>
              </w:rPr>
              <w:t>Условия</w:t>
            </w:r>
            <w:proofErr w:type="spellEnd"/>
            <w:r w:rsidR="00B51669" w:rsidRPr="00E94656">
              <w:rPr>
                <w:b/>
                <w:color w:val="000000"/>
              </w:rPr>
              <w:t xml:space="preserve"> </w:t>
            </w:r>
            <w:proofErr w:type="spellStart"/>
            <w:r w:rsidR="00B51669" w:rsidRPr="00E94656">
              <w:rPr>
                <w:b/>
                <w:color w:val="000000"/>
              </w:rPr>
              <w:t>электронных</w:t>
            </w:r>
            <w:proofErr w:type="spellEnd"/>
            <w:r w:rsidR="00B51669" w:rsidRPr="00E94656">
              <w:rPr>
                <w:b/>
                <w:color w:val="000000"/>
              </w:rPr>
              <w:t xml:space="preserve"> </w:t>
            </w:r>
            <w:proofErr w:type="spellStart"/>
            <w:r w:rsidR="00B51669"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8D41BA" w:rsidRPr="00C75457" w14:paraId="201E5C10" w14:textId="77777777" w:rsidTr="008D41BA">
        <w:trPr>
          <w:trHeight w:val="531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7EAAD7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 (Претендент на покупку) в течение 10 рабочих дней со дня утверждения в установленном порядке протокола о результатах электронных торгов   обязан: </w:t>
            </w:r>
          </w:p>
          <w:p w14:paraId="246CE1E2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-внести плату за право аренды земельного участка;</w:t>
            </w:r>
          </w:p>
          <w:p w14:paraId="00226489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-возместить затраты на организацию и проведение электронных торгов организатору электронных торгов;</w:t>
            </w:r>
          </w:p>
          <w:p w14:paraId="42778F8C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-не позднее двух рабочих дней после внесения денежных средств и выполнения условий, указанных в протоколе о результатах аукциона, заключить с </w:t>
            </w:r>
            <w:proofErr w:type="spellStart"/>
            <w:r w:rsidRPr="008D41BA">
              <w:rPr>
                <w:lang w:val="ru-RU"/>
              </w:rPr>
              <w:t>Глубокским</w:t>
            </w:r>
            <w:proofErr w:type="spellEnd"/>
            <w:r w:rsidRPr="008D41BA">
              <w:rPr>
                <w:lang w:val="ru-RU"/>
              </w:rPr>
              <w:t xml:space="preserve"> районным исполнительным комитетом (далее - райисполком) договор аренды земельного участка;</w:t>
            </w:r>
          </w:p>
          <w:p w14:paraId="7FCAB50A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- в течение трех месяцев со дня подписания договора аренды, обратиться за государственной регистрацией земельного участка, права аренды на земельный участок в </w:t>
            </w:r>
            <w:proofErr w:type="spellStart"/>
            <w:r w:rsidRPr="008D41BA">
              <w:rPr>
                <w:lang w:val="ru-RU"/>
              </w:rPr>
              <w:t>Глубокский</w:t>
            </w:r>
            <w:proofErr w:type="spellEnd"/>
            <w:r w:rsidRPr="008D41BA">
              <w:rPr>
                <w:lang w:val="ru-RU"/>
              </w:rPr>
              <w:t xml:space="preserve"> филиал республиканского унитарного предприятия «Витебское агентство по государственной регистрации и земельному кадастру»;</w:t>
            </w:r>
          </w:p>
          <w:p w14:paraId="1E903E4A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 после получения свидетельства о государственной регистрации в срок не превышающий трех месяцев, получить разрешение на проведение проектно-изыскательских работ, архитектурно-планировочное задание в отделе архитектуры и строительства райисполкома и технические условия на инженерно-техническое обеспечение объекта строительства;</w:t>
            </w:r>
          </w:p>
          <w:p w14:paraId="1EB267E3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 разработать и утвердить в установленном порядке проектно-сметную документацию на строительство объекта в срок, не превышающий двух лет с момента утверждения акта выбора земельного участка,</w:t>
            </w:r>
          </w:p>
          <w:p w14:paraId="3D48427C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lastRenderedPageBreak/>
              <w:t xml:space="preserve">- приступить к занятию земельного участка не позднее шести месяцев с момента утверждения в </w:t>
            </w:r>
            <w:proofErr w:type="spellStart"/>
            <w:r w:rsidRPr="008D41BA">
              <w:rPr>
                <w:lang w:val="ru-RU"/>
              </w:rPr>
              <w:t>установленом</w:t>
            </w:r>
            <w:proofErr w:type="spellEnd"/>
            <w:r w:rsidRPr="008D41BA">
              <w:rPr>
                <w:lang w:val="ru-RU"/>
              </w:rPr>
              <w:t xml:space="preserve"> порядке проектно-сметной документации на строительство объекта:</w:t>
            </w:r>
          </w:p>
          <w:p w14:paraId="182B72C7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 приступить к строительству объекта после разработки и утверждения в установленном порядке строительного проекта и получения разрешения на производство строительно-монтажных работ;</w:t>
            </w:r>
          </w:p>
          <w:p w14:paraId="55DF0D11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>- после получения разрешения на строительство торгового павильона, снять на земельном участке плодородный слой почвы из-под пятен застройки и использовать его для благоустройства участка;</w:t>
            </w:r>
          </w:p>
          <w:p w14:paraId="690517AB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-  по окончании срока аренды земельного участка совместно с райисполкомом в установленном порядке решить вопрос </w:t>
            </w:r>
            <w:proofErr w:type="gramStart"/>
            <w:r w:rsidRPr="008D41BA">
              <w:rPr>
                <w:lang w:val="ru-RU"/>
              </w:rPr>
              <w:t>его  дальнейшего</w:t>
            </w:r>
            <w:proofErr w:type="gramEnd"/>
            <w:r w:rsidRPr="008D41BA">
              <w:rPr>
                <w:lang w:val="ru-RU"/>
              </w:rPr>
              <w:t xml:space="preserve"> использования.</w:t>
            </w:r>
          </w:p>
          <w:p w14:paraId="0369FACE" w14:textId="77777777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      Внести плату за право аренды земельного участка на р/с BY52АКВВ36003150065280000000 </w:t>
            </w:r>
            <w:proofErr w:type="spellStart"/>
            <w:r w:rsidRPr="008D41BA">
              <w:rPr>
                <w:lang w:val="ru-RU"/>
              </w:rPr>
              <w:t>Глубокского</w:t>
            </w:r>
            <w:proofErr w:type="spellEnd"/>
            <w:r w:rsidRPr="008D41BA">
              <w:rPr>
                <w:lang w:val="ru-RU"/>
              </w:rPr>
              <w:t xml:space="preserve"> районного бюджета, УНП </w:t>
            </w:r>
            <w:proofErr w:type="gramStart"/>
            <w:r w:rsidRPr="008D41BA">
              <w:rPr>
                <w:lang w:val="ru-RU"/>
              </w:rPr>
              <w:t>300594330,ОАО</w:t>
            </w:r>
            <w:proofErr w:type="gramEnd"/>
            <w:r w:rsidRPr="008D41BA">
              <w:rPr>
                <w:lang w:val="ru-RU"/>
              </w:rPr>
              <w:t xml:space="preserve"> «АСБ </w:t>
            </w:r>
            <w:proofErr w:type="spellStart"/>
            <w:r w:rsidRPr="008D41BA">
              <w:rPr>
                <w:lang w:val="ru-RU"/>
              </w:rPr>
              <w:t>Беларусбанк</w:t>
            </w:r>
            <w:proofErr w:type="spellEnd"/>
            <w:r w:rsidRPr="008D41BA">
              <w:rPr>
                <w:lang w:val="ru-RU"/>
              </w:rPr>
              <w:t>», БИК банка АКВВВY2X, назначение платежа 4002.</w:t>
            </w:r>
          </w:p>
          <w:p w14:paraId="609742CE" w14:textId="0C316220" w:rsidR="008D41BA" w:rsidRPr="008D41BA" w:rsidRDefault="008D41BA" w:rsidP="008D41BA">
            <w:pPr>
              <w:pStyle w:val="a8"/>
              <w:spacing w:before="0" w:beforeAutospacing="0" w:after="0" w:afterAutospacing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     Победитель электронных торгов (Претендент на покупку) обязан перечислить на расчетный счет Организатора электронных торгов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6ACB9BA1" w14:textId="6BEEC415" w:rsidR="008D41BA" w:rsidRPr="008D41BA" w:rsidRDefault="008D41BA" w:rsidP="008D41BA">
            <w:pPr>
              <w:pStyle w:val="a8"/>
              <w:spacing w:before="0" w:after="0" w:line="0" w:lineRule="atLeast"/>
              <w:jc w:val="both"/>
              <w:rPr>
                <w:lang w:val="ru-RU"/>
              </w:rPr>
            </w:pPr>
            <w:r w:rsidRPr="008D41BA">
              <w:rPr>
                <w:lang w:val="ru-RU"/>
              </w:rPr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8D41BA" w:rsidRPr="00C75457" w14:paraId="03D5740A" w14:textId="77777777" w:rsidTr="00A54F0A">
        <w:trPr>
          <w:trHeight w:val="425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1534C" w14:textId="5D1D4D13" w:rsidR="008D41BA" w:rsidRPr="008D41BA" w:rsidRDefault="008D41BA" w:rsidP="00A54F0A">
            <w:pPr>
              <w:pStyle w:val="a8"/>
              <w:spacing w:before="0" w:after="0" w:line="0" w:lineRule="atLeast"/>
              <w:jc w:val="center"/>
              <w:rPr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Предоставление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рассрочки</w:t>
            </w:r>
            <w:proofErr w:type="spellEnd"/>
          </w:p>
        </w:tc>
      </w:tr>
      <w:tr w:rsidR="008D41BA" w:rsidRPr="00C75457" w14:paraId="2014469F" w14:textId="77777777" w:rsidTr="008D41BA">
        <w:trPr>
          <w:trHeight w:val="209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42D23" w14:textId="6AFE3194" w:rsidR="008D41BA" w:rsidRDefault="00E94CA3" w:rsidP="00A54F0A">
            <w:pPr>
              <w:pStyle w:val="a8"/>
              <w:spacing w:before="0" w:after="0" w:line="0" w:lineRule="atLeast"/>
              <w:jc w:val="both"/>
              <w:rPr>
                <w:lang w:val="ru-RU"/>
              </w:rPr>
            </w:pPr>
            <w:r w:rsidRPr="00E94CA3">
              <w:rPr>
                <w:color w:val="000000"/>
                <w:lang w:val="ru-RU"/>
              </w:rPr>
              <w:t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частную собственность, принимается местным исполнительным комитетом в течение пяти рабочих 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3FF1FC9F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 xml:space="preserve">о перед проведением </w:t>
            </w:r>
            <w:r w:rsidR="001E2337">
              <w:rPr>
                <w:color w:val="000000"/>
              </w:rPr>
              <w:t xml:space="preserve">электронных </w:t>
            </w:r>
            <w:r>
              <w:rPr>
                <w:color w:val="000000"/>
              </w:rPr>
              <w:t>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7E2CC062" w:rsidR="00B747C5" w:rsidRPr="001A496E" w:rsidRDefault="00B747C5" w:rsidP="00E94CA3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E94CA3">
              <w:rPr>
                <w:b/>
                <w:bCs/>
              </w:rPr>
              <w:t>10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E94CA3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 w:rsidR="00E94CA3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C944D" w14:textId="5C164D2B" w:rsidR="00E94CA3" w:rsidRPr="00E94CA3" w:rsidRDefault="00E94CA3" w:rsidP="00E94CA3">
            <w:pPr>
              <w:rPr>
                <w:color w:val="000000"/>
              </w:rPr>
            </w:pPr>
            <w:proofErr w:type="spellStart"/>
            <w:r w:rsidRPr="00E94CA3">
              <w:rPr>
                <w:color w:val="000000"/>
              </w:rPr>
              <w:t>Глубокский</w:t>
            </w:r>
            <w:proofErr w:type="spellEnd"/>
            <w:r w:rsidRPr="00E94CA3">
              <w:rPr>
                <w:color w:val="000000"/>
              </w:rPr>
              <w:t xml:space="preserve"> районный исполнительный комитет </w:t>
            </w:r>
          </w:p>
          <w:p w14:paraId="57A20831" w14:textId="5E9B59AA" w:rsidR="00E94CA3" w:rsidRPr="00E94CA3" w:rsidRDefault="00E94CA3" w:rsidP="00E94CA3">
            <w:pPr>
              <w:rPr>
                <w:color w:val="000000"/>
              </w:rPr>
            </w:pPr>
            <w:r w:rsidRPr="00E94CA3">
              <w:rPr>
                <w:color w:val="000000"/>
              </w:rPr>
              <w:t xml:space="preserve">211793, Витебская обл., </w:t>
            </w:r>
            <w:proofErr w:type="spellStart"/>
            <w:r w:rsidRPr="00E94CA3">
              <w:rPr>
                <w:color w:val="000000"/>
              </w:rPr>
              <w:t>г.Глубокое</w:t>
            </w:r>
            <w:proofErr w:type="spellEnd"/>
            <w:r w:rsidRPr="00E94CA3">
              <w:rPr>
                <w:color w:val="000000"/>
              </w:rPr>
              <w:t xml:space="preserve">, </w:t>
            </w:r>
            <w:proofErr w:type="spellStart"/>
            <w:r w:rsidRPr="00E94CA3">
              <w:rPr>
                <w:color w:val="000000"/>
              </w:rPr>
              <w:t>ул.Ленина</w:t>
            </w:r>
            <w:proofErr w:type="spellEnd"/>
            <w:r w:rsidRPr="00E94CA3">
              <w:rPr>
                <w:color w:val="000000"/>
              </w:rPr>
              <w:t>, 42</w:t>
            </w:r>
          </w:p>
          <w:p w14:paraId="7E211ECE" w14:textId="08CBAFF2" w:rsidR="00E94CA3" w:rsidRPr="00E94CA3" w:rsidRDefault="00E94CA3" w:rsidP="00E94CA3">
            <w:pPr>
              <w:rPr>
                <w:color w:val="000000"/>
              </w:rPr>
            </w:pPr>
            <w:r w:rsidRPr="00E94CA3">
              <w:rPr>
                <w:color w:val="000000"/>
              </w:rPr>
              <w:t xml:space="preserve">р/с BY52АКВВ36003150065280000000 </w:t>
            </w:r>
            <w:proofErr w:type="spellStart"/>
            <w:r w:rsidRPr="00E94CA3">
              <w:rPr>
                <w:color w:val="000000"/>
              </w:rPr>
              <w:t>Глубокского</w:t>
            </w:r>
            <w:proofErr w:type="spellEnd"/>
            <w:r w:rsidRPr="00E94CA3">
              <w:rPr>
                <w:color w:val="000000"/>
              </w:rPr>
              <w:t xml:space="preserve"> районного бюджета, УНП </w:t>
            </w:r>
            <w:proofErr w:type="gramStart"/>
            <w:r w:rsidRPr="00E94CA3">
              <w:rPr>
                <w:color w:val="000000"/>
              </w:rPr>
              <w:t>300594330,ОАО</w:t>
            </w:r>
            <w:proofErr w:type="gramEnd"/>
            <w:r w:rsidRPr="00E94CA3">
              <w:rPr>
                <w:color w:val="000000"/>
              </w:rPr>
              <w:t xml:space="preserve"> «АСБ </w:t>
            </w:r>
            <w:proofErr w:type="spellStart"/>
            <w:r w:rsidRPr="00E94CA3">
              <w:rPr>
                <w:color w:val="000000"/>
              </w:rPr>
              <w:t>Беларусбанк</w:t>
            </w:r>
            <w:proofErr w:type="spellEnd"/>
            <w:r w:rsidRPr="00E94CA3">
              <w:rPr>
                <w:color w:val="000000"/>
              </w:rPr>
              <w:t xml:space="preserve">», БИК банка АКВВВY2X, назначение платежа 4002, тел.(факс): 8 02156 2 5837, 8 02156 2 57 30               </w:t>
            </w:r>
          </w:p>
          <w:p w14:paraId="0479630F" w14:textId="09297A95" w:rsidR="00B747C5" w:rsidRPr="00B747C5" w:rsidRDefault="00E94CA3" w:rsidP="00E94CA3">
            <w:pPr>
              <w:ind w:right="34"/>
            </w:pPr>
            <w:r w:rsidRPr="00E94CA3">
              <w:rPr>
                <w:color w:val="000000"/>
              </w:rPr>
              <w:t>адрес электронной почты: t2215@rik.vitebsk.by</w:t>
            </w:r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3761C0" w:rsidP="001A496E">
            <w:pPr>
              <w:rPr>
                <w:b/>
                <w:bCs/>
              </w:rPr>
            </w:pPr>
            <w:hyperlink r:id="rId6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2337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1C0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37E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1BA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4F0A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5176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CA3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  <w15:docId w15:val="{43A3B565-ED66-4C8C-813D-1BA3F5CD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54CEC-8F9F-419D-A1DD-8A2FBE1C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9493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15</cp:revision>
  <cp:lastPrinted>2026-06-08T13:21:00Z</cp:lastPrinted>
  <dcterms:created xsi:type="dcterms:W3CDTF">2026-02-05T06:27:00Z</dcterms:created>
  <dcterms:modified xsi:type="dcterms:W3CDTF">2026-06-08T13:21:00Z</dcterms:modified>
</cp:coreProperties>
</file>