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098"/>
        <w:gridCol w:w="7655"/>
      </w:tblGrid>
      <w:tr w:rsidR="006538CF" w:rsidRPr="00A63AA2" w:rsidTr="00B101D2">
        <w:trPr>
          <w:trHeight w:val="698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993" w:rsidRPr="00F04A0B" w:rsidRDefault="003D1993" w:rsidP="003D19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(Гродненский филиал) информирует о проведении </w:t>
            </w:r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  <w:proofErr w:type="spellStart"/>
            <w:r w:rsidRPr="00F04A0B">
              <w:rPr>
                <w:rFonts w:ascii="Times New Roman" w:hAnsi="Times New Roman" w:cs="Times New Roman"/>
                <w:bCs/>
                <w:sz w:val="24"/>
                <w:szCs w:val="24"/>
              </w:rPr>
              <w:t>Вороновскому</w:t>
            </w:r>
            <w:proofErr w:type="spellEnd"/>
            <w:r w:rsidRPr="00F04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районному унитарному предприятию жилищно-коммунального хозяйства.</w:t>
            </w:r>
          </w:p>
          <w:p w:rsidR="003D1993" w:rsidRPr="00F04A0B" w:rsidRDefault="003D1993" w:rsidP="003D19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Аукцион состоится 28.10.2025 г. в 11.00 по адресу: </w:t>
            </w:r>
            <w:r w:rsidRPr="00F04A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г. Гродно, ул. Врублевского, 3, 209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538CF" w:rsidRPr="00A63AA2" w:rsidRDefault="003D1993" w:rsidP="003D19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Телефон для справок: 55-87-71</w:t>
            </w:r>
          </w:p>
        </w:tc>
      </w:tr>
      <w:tr w:rsidR="006538CF" w:rsidRPr="00A63AA2" w:rsidTr="00B101D2">
        <w:trPr>
          <w:trHeight w:val="7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38CF" w:rsidRPr="00A63AA2" w:rsidRDefault="006538CF" w:rsidP="00A63A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Лот № </w:t>
            </w:r>
            <w:r w:rsidR="00A63AA2"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11DEA" w:rsidRPr="00A63AA2" w:rsidTr="0091042E">
        <w:trPr>
          <w:trHeight w:val="144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711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2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</w:t>
            </w:r>
            <w:r w:rsidRPr="00A63AA2">
              <w:rPr>
                <w:rFonts w:ascii="Times New Roman" w:hAnsi="Times New Roman"/>
                <w:iCs/>
                <w:sz w:val="24"/>
                <w:szCs w:val="24"/>
              </w:rPr>
              <w:t>предмета аукциона, м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естонахождение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D1993" w:rsidRPr="00F04A0B" w:rsidRDefault="003D1993" w:rsidP="003D1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ЛОТ 1: изолированное помещение, </w:t>
            </w:r>
            <w:proofErr w:type="spellStart"/>
            <w:proofErr w:type="gramStart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proofErr w:type="spellEnd"/>
            <w:proofErr w:type="gramEnd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 № 421/</w:t>
            </w:r>
            <w:r w:rsidRPr="00F04A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-14902 (назначение – квартира, наименование – квартира), площадью 30,1 </w:t>
            </w:r>
            <w:proofErr w:type="spellStart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., расположенное по адресу </w:t>
            </w:r>
            <w:proofErr w:type="spellStart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>Вороново</w:t>
            </w:r>
            <w:proofErr w:type="gramEnd"/>
            <w:r w:rsidRPr="00F04A0B">
              <w:rPr>
                <w:rFonts w:ascii="Times New Roman" w:hAnsi="Times New Roman" w:cs="Times New Roman"/>
                <w:sz w:val="24"/>
                <w:szCs w:val="24"/>
              </w:rPr>
              <w:t>, ул. Семашко, 18-4</w:t>
            </w:r>
            <w:r w:rsidRPr="00F04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DEA" w:rsidRPr="00A63AA2" w:rsidRDefault="003D1993" w:rsidP="003D1993">
            <w:pPr>
              <w:pStyle w:val="a4"/>
              <w:jc w:val="both"/>
              <w:rPr>
                <w:bCs/>
              </w:rPr>
            </w:pPr>
            <w:r w:rsidRPr="00F04A0B">
              <w:t>Условия проведения аукциона - аукцион без условий.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F34A1E" w:rsidP="00950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CD0">
              <w:rPr>
                <w:rFonts w:ascii="Times New Roman" w:hAnsi="Times New Roman" w:cs="Times New Roman"/>
                <w:b/>
                <w:sz w:val="24"/>
                <w:szCs w:val="24"/>
              </w:rPr>
              <w:t>Лот № 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1993"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12 700 р. (двенадцать тысяч семьсот рублей) без учета НДС (НДС не взимается на основании </w:t>
            </w:r>
            <w:proofErr w:type="spellStart"/>
            <w:r w:rsidR="003D1993" w:rsidRPr="00F04A0B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3D1993" w:rsidRPr="00F04A0B">
              <w:rPr>
                <w:rFonts w:ascii="Times New Roman" w:hAnsi="Times New Roman" w:cs="Times New Roman"/>
                <w:sz w:val="24"/>
                <w:szCs w:val="24"/>
              </w:rPr>
              <w:t>. 1.33 п. 1 ст. 118 Налогового кодекса Республики Беларусь)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3D1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75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5 % 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F34A1E" w:rsidP="00C57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37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Лот № 1: </w:t>
            </w:r>
            <w:r w:rsidR="003D1993" w:rsidRPr="00F04A0B">
              <w:rPr>
                <w:rFonts w:ascii="Times New Roman" w:hAnsi="Times New Roman" w:cs="Times New Roman"/>
                <w:sz w:val="24"/>
                <w:szCs w:val="24"/>
              </w:rPr>
              <w:t>1 270 р. (одна тысяча двести семьдесят рублей).</w:t>
            </w:r>
          </w:p>
        </w:tc>
      </w:tr>
      <w:tr w:rsidR="00711DEA" w:rsidRPr="00A63AA2" w:rsidTr="00B101D2">
        <w:trPr>
          <w:trHeight w:val="4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950A3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30120500833225001001 в Дирекции ОАО «</w:t>
            </w:r>
            <w:proofErr w:type="spellStart"/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»  по Гродненской области, к</w:t>
            </w:r>
            <w:bookmarkStart w:id="0" w:name="_GoBack"/>
            <w:bookmarkEnd w:id="0"/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 банка 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BLBBBY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, УНП 500833225</w:t>
            </w:r>
          </w:p>
        </w:tc>
      </w:tr>
      <w:tr w:rsidR="00711DEA" w:rsidRPr="00A63AA2" w:rsidTr="00B101D2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D1993" w:rsidRPr="00F04A0B" w:rsidRDefault="003D1993" w:rsidP="003D1993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A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по адресу: г. Гродно, ул. Врублевского, 3, </w:t>
            </w:r>
            <w:proofErr w:type="spellStart"/>
            <w:r w:rsidRPr="00F04A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F04A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208, с 8.30 до 17.30 (понедельник - четверг) и с 8.30 до 16.30 (пятница). Обед с 12.30 до 13.18.</w:t>
            </w:r>
          </w:p>
          <w:p w:rsidR="00711DEA" w:rsidRPr="00C57533" w:rsidRDefault="003D1993" w:rsidP="003D1993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Последний день приема заявлений - 24.10.2025 г. до 15.00</w:t>
            </w:r>
          </w:p>
        </w:tc>
      </w:tr>
      <w:tr w:rsidR="00711DEA" w:rsidRPr="00A63AA2" w:rsidTr="00B101D2">
        <w:trPr>
          <w:trHeight w:val="3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D1993" w:rsidRPr="003D1993" w:rsidRDefault="003D1993" w:rsidP="003D1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993">
              <w:rPr>
                <w:rFonts w:ascii="Times New Roman" w:hAnsi="Times New Roman" w:cs="Times New Roman"/>
                <w:sz w:val="24"/>
                <w:szCs w:val="24"/>
              </w:rPr>
              <w:t>Вороновское</w:t>
            </w:r>
            <w:proofErr w:type="spellEnd"/>
            <w:r w:rsidRPr="003D1993">
              <w:rPr>
                <w:rFonts w:ascii="Times New Roman" w:hAnsi="Times New Roman" w:cs="Times New Roman"/>
                <w:sz w:val="24"/>
                <w:szCs w:val="24"/>
              </w:rPr>
              <w:t xml:space="preserve"> районное унитарное предприятие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жилищно-коммунального хозяйства, </w:t>
            </w:r>
            <w:r w:rsidRPr="003D1993">
              <w:rPr>
                <w:rFonts w:ascii="Times New Roman" w:hAnsi="Times New Roman" w:cs="Times New Roman"/>
                <w:sz w:val="24"/>
                <w:szCs w:val="24"/>
              </w:rPr>
              <w:t xml:space="preserve">231391, </w:t>
            </w:r>
            <w:proofErr w:type="spellStart"/>
            <w:r w:rsidRPr="003D199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3D1993">
              <w:rPr>
                <w:rFonts w:ascii="Times New Roman" w:hAnsi="Times New Roman" w:cs="Times New Roman"/>
                <w:sz w:val="24"/>
                <w:szCs w:val="24"/>
              </w:rPr>
              <w:t>. Вороново, ул. Коммунальная, 5</w:t>
            </w:r>
          </w:p>
          <w:p w:rsidR="00711DEA" w:rsidRPr="00C57533" w:rsidRDefault="003D1993" w:rsidP="003D1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993">
              <w:rPr>
                <w:rFonts w:ascii="Times New Roman" w:hAnsi="Times New Roman" w:cs="Times New Roman"/>
                <w:sz w:val="24"/>
                <w:szCs w:val="24"/>
              </w:rPr>
              <w:t>УНП 500026430</w:t>
            </w:r>
          </w:p>
        </w:tc>
      </w:tr>
      <w:tr w:rsidR="00711DEA" w:rsidRPr="00A63AA2" w:rsidTr="00B101D2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AB1F9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оценки», г. Гродно ул. Врублевского,  д. 3, каб.209, тел. 55-87-70</w:t>
            </w:r>
          </w:p>
        </w:tc>
      </w:tr>
      <w:tr w:rsidR="0091042E" w:rsidRPr="00A63AA2" w:rsidTr="00ED4C3B">
        <w:trPr>
          <w:trHeight w:val="274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1042E" w:rsidRPr="00950A3E" w:rsidRDefault="0091042E" w:rsidP="009104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аукциона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нет</w:t>
            </w:r>
            <w:r w:rsidRPr="00D21F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11DEA" w:rsidRPr="00A63AA2" w:rsidTr="00B101D2">
        <w:trPr>
          <w:trHeight w:val="305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F81344">
            <w:pPr>
              <w:spacing w:after="0" w:line="240" w:lineRule="auto"/>
              <w:ind w:firstLine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организации и проведения аукциона определен Положением о порядке проведения аукционов </w:t>
            </w:r>
            <w:r w:rsidR="00F81344"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Гродненского филиала </w:t>
            </w: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РУП «Институт недвижимости и оценки», утвержденным приказом от 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>18.10.2019 года № 02-01/106-0</w:t>
            </w:r>
          </w:p>
        </w:tc>
      </w:tr>
      <w:tr w:rsidR="00711DEA" w:rsidRPr="00A63AA2" w:rsidTr="00B101D2">
        <w:trPr>
          <w:trHeight w:val="305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711DEA" w:rsidRPr="00A63AA2" w:rsidTr="00B101D2">
        <w:trPr>
          <w:trHeight w:val="305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</w:t>
            </w:r>
            <w:proofErr w:type="gramStart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должна быть произведена не ранее шести месяцев до подачи </w:t>
            </w:r>
            <w:hyperlink r:id="rId5" w:anchor="a12" w:tooltip="+" w:history="1">
              <w:r w:rsidRPr="00A63AA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заявления</w:t>
              </w:r>
            </w:hyperlink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proofErr w:type="gramEnd"/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гражданина или индивидуального предпринимателя Республики Беларусь – нотариально удостоверенную доверенность;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электронным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, с целью регистрации в качестве участника аукциона, не допускается. 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Лицо, допущенное к участию в аукционе, до начала аукциона вправе отказаться от участия в нем. Отказом признается как письменное заявление, так и неявка на аукцион. В указанном случае Организатора аукциона </w:t>
            </w:r>
            <w:proofErr w:type="gramStart"/>
            <w:r w:rsidRPr="00A63AA2">
              <w:t>обязан</w:t>
            </w:r>
            <w:proofErr w:type="gramEnd"/>
            <w:r w:rsidRPr="00A63AA2">
              <w:t xml:space="preserve"> возвратить сумму внесенного задатка в течение 5 (пяти) рабочих дней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/>
              <w:ind w:firstLine="573"/>
              <w:contextualSpacing/>
              <w:jc w:val="both"/>
            </w:pPr>
            <w:r w:rsidRPr="00A63AA2"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A63AA2">
              <w:t>начальной цене, увеличенной на пять</w:t>
            </w:r>
            <w:proofErr w:type="gramEnd"/>
            <w:r w:rsidRPr="00A63AA2">
              <w:t xml:space="preserve"> процентов.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      5 (пяти) рабочих дней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В случае признания аукциона нерезультативным, участники аукциона, отказавшиеся объявить свою цену, а в случае аннулирования результата аукциона - Победитель аукциона (Претендент на покупку), оплачивают Организатору аукциона штраф в размере </w:t>
            </w:r>
            <w:r w:rsidR="00254125">
              <w:t xml:space="preserve">100 </w:t>
            </w:r>
            <w:proofErr w:type="spellStart"/>
            <w:r w:rsidR="00254125">
              <w:t>б.</w:t>
            </w:r>
            <w:proofErr w:type="gramStart"/>
            <w:r w:rsidR="00254125">
              <w:t>в</w:t>
            </w:r>
            <w:proofErr w:type="spellEnd"/>
            <w:proofErr w:type="gramEnd"/>
            <w:r w:rsidR="00254125">
              <w:t>.</w:t>
            </w:r>
            <w:r w:rsidRPr="00A63AA2">
              <w:t xml:space="preserve"> </w:t>
            </w:r>
            <w:proofErr w:type="gramStart"/>
            <w:r w:rsidRPr="00A63AA2">
              <w:t>в</w:t>
            </w:r>
            <w:proofErr w:type="gramEnd"/>
            <w:r w:rsidRPr="00A63AA2">
              <w:t xml:space="preserve"> течение одного месяца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A63AA2">
              <w:t>позднее</w:t>
            </w:r>
            <w:proofErr w:type="gramEnd"/>
            <w:r w:rsidRPr="00A63AA2">
              <w:t xml:space="preserve">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</w:t>
            </w:r>
            <w:proofErr w:type="gramStart"/>
            <w:r w:rsidRPr="00A63AA2">
              <w:t>ии ау</w:t>
            </w:r>
            <w:proofErr w:type="gramEnd"/>
            <w:r w:rsidRPr="00A63AA2">
              <w:t>кциона.</w:t>
            </w:r>
          </w:p>
        </w:tc>
      </w:tr>
    </w:tbl>
    <w:p w:rsidR="00A4280D" w:rsidRPr="00A63AA2" w:rsidRDefault="006A22A7" w:rsidP="006A22A7">
      <w:pPr>
        <w:tabs>
          <w:tab w:val="left" w:pos="553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sectPr w:rsidR="00A4280D" w:rsidRPr="00A63AA2" w:rsidSect="00A4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CF"/>
    <w:rsid w:val="0005052D"/>
    <w:rsid w:val="00095D32"/>
    <w:rsid w:val="000B697D"/>
    <w:rsid w:val="00141EEB"/>
    <w:rsid w:val="001573FB"/>
    <w:rsid w:val="00176CE4"/>
    <w:rsid w:val="001B2494"/>
    <w:rsid w:val="00203456"/>
    <w:rsid w:val="0023729F"/>
    <w:rsid w:val="00254125"/>
    <w:rsid w:val="00271796"/>
    <w:rsid w:val="003D1993"/>
    <w:rsid w:val="003D7826"/>
    <w:rsid w:val="003E47D9"/>
    <w:rsid w:val="00411295"/>
    <w:rsid w:val="00430C07"/>
    <w:rsid w:val="004D284F"/>
    <w:rsid w:val="005C186E"/>
    <w:rsid w:val="00644F44"/>
    <w:rsid w:val="006538CF"/>
    <w:rsid w:val="006A22A7"/>
    <w:rsid w:val="00711DEA"/>
    <w:rsid w:val="007E0F24"/>
    <w:rsid w:val="008846F3"/>
    <w:rsid w:val="0091042E"/>
    <w:rsid w:val="00950A3E"/>
    <w:rsid w:val="0097544B"/>
    <w:rsid w:val="00995DE2"/>
    <w:rsid w:val="0099792A"/>
    <w:rsid w:val="00A17DBE"/>
    <w:rsid w:val="00A4280D"/>
    <w:rsid w:val="00A53DEA"/>
    <w:rsid w:val="00A63AA2"/>
    <w:rsid w:val="00AB1F9D"/>
    <w:rsid w:val="00B101D2"/>
    <w:rsid w:val="00BA5849"/>
    <w:rsid w:val="00C57533"/>
    <w:rsid w:val="00C830F4"/>
    <w:rsid w:val="00D03C6C"/>
    <w:rsid w:val="00D21FD4"/>
    <w:rsid w:val="00D36CED"/>
    <w:rsid w:val="00D956BC"/>
    <w:rsid w:val="00E24879"/>
    <w:rsid w:val="00E74E4A"/>
    <w:rsid w:val="00EE5E65"/>
    <w:rsid w:val="00F34A1E"/>
    <w:rsid w:val="00F64678"/>
    <w:rsid w:val="00F81344"/>
    <w:rsid w:val="00F863D5"/>
    <w:rsid w:val="00FC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266612&amp;a=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2025-09-25T09:08:00Z</dcterms:created>
  <dcterms:modified xsi:type="dcterms:W3CDTF">2025-09-25T09:08:00Z</dcterms:modified>
</cp:coreProperties>
</file>