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705C02">
        <w:trPr>
          <w:trHeight w:val="1975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705C02" w:rsidRDefault="00633767" w:rsidP="00D4406D">
            <w:pPr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ВИТЕБСКИЙ ФИЛИАЛ </w:t>
            </w:r>
          </w:p>
          <w:p w14:paraId="2B905E2A" w14:textId="77777777" w:rsidR="00633767" w:rsidRPr="00705C02" w:rsidRDefault="00633767" w:rsidP="008107F7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4272AC4B" w14:textId="1B7F76D9" w:rsidR="00FE25B0" w:rsidRPr="00705C02" w:rsidRDefault="00615616" w:rsidP="00D4406D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извещает о проведении </w:t>
            </w:r>
            <w:r w:rsidR="00705C02" w:rsidRPr="00705C02">
              <w:rPr>
                <w:color w:val="0000FF"/>
                <w:sz w:val="28"/>
                <w:szCs w:val="28"/>
              </w:rPr>
              <w:t>первичных</w:t>
            </w:r>
            <w:r w:rsidRPr="00705C02">
              <w:rPr>
                <w:sz w:val="28"/>
                <w:szCs w:val="28"/>
              </w:rPr>
              <w:t xml:space="preserve"> электронных торгов по продаже имущества</w:t>
            </w:r>
            <w:r w:rsidR="008107F7" w:rsidRPr="00705C02">
              <w:rPr>
                <w:sz w:val="28"/>
                <w:szCs w:val="28"/>
              </w:rPr>
              <w:t xml:space="preserve"> </w:t>
            </w:r>
          </w:p>
          <w:p w14:paraId="50DED700" w14:textId="77777777" w:rsidR="00583B15" w:rsidRDefault="00705C02" w:rsidP="00583B15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открытого акционерного общества </w:t>
            </w:r>
            <w:r w:rsidR="00583B15" w:rsidRPr="00583B15">
              <w:rPr>
                <w:sz w:val="28"/>
                <w:szCs w:val="28"/>
              </w:rPr>
              <w:t>«</w:t>
            </w:r>
            <w:proofErr w:type="spellStart"/>
            <w:r w:rsidR="00583B15" w:rsidRPr="00583B15">
              <w:rPr>
                <w:sz w:val="28"/>
                <w:szCs w:val="28"/>
              </w:rPr>
              <w:t>Белтеплоизоляция</w:t>
            </w:r>
            <w:proofErr w:type="spellEnd"/>
            <w:r w:rsidR="00583B15" w:rsidRPr="00583B15">
              <w:rPr>
                <w:sz w:val="28"/>
                <w:szCs w:val="28"/>
              </w:rPr>
              <w:t>»</w:t>
            </w:r>
          </w:p>
          <w:p w14:paraId="0B5BAC7E" w14:textId="0FEAEB07" w:rsidR="00633767" w:rsidRPr="00705C02" w:rsidRDefault="00705C02" w:rsidP="00583B15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>Электронные торги состоя</w:t>
            </w:r>
            <w:r w:rsidR="00564DAC" w:rsidRPr="00705C02">
              <w:rPr>
                <w:sz w:val="28"/>
                <w:szCs w:val="28"/>
              </w:rPr>
              <w:t xml:space="preserve">тся </w:t>
            </w:r>
            <w:r w:rsidR="00583B15">
              <w:rPr>
                <w:b/>
                <w:sz w:val="28"/>
                <w:szCs w:val="28"/>
              </w:rPr>
              <w:t>07</w:t>
            </w:r>
            <w:r w:rsidR="00564DAC" w:rsidRPr="00705C02">
              <w:rPr>
                <w:b/>
                <w:sz w:val="28"/>
                <w:szCs w:val="28"/>
              </w:rPr>
              <w:t xml:space="preserve"> </w:t>
            </w:r>
            <w:r w:rsidR="00647425">
              <w:rPr>
                <w:b/>
                <w:sz w:val="28"/>
                <w:szCs w:val="28"/>
              </w:rPr>
              <w:t>июля</w:t>
            </w:r>
            <w:r w:rsidR="00564DAC" w:rsidRPr="00705C02">
              <w:rPr>
                <w:b/>
                <w:sz w:val="28"/>
                <w:szCs w:val="28"/>
              </w:rPr>
              <w:t xml:space="preserve"> 202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 xml:space="preserve"> в 1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>.00</w:t>
            </w:r>
            <w:r w:rsidR="00564DAC" w:rsidRPr="00705C02">
              <w:rPr>
                <w:sz w:val="28"/>
                <w:szCs w:val="28"/>
              </w:rPr>
              <w:t xml:space="preserve"> на электронной торговой площадке </w:t>
            </w:r>
            <w:r w:rsidR="00564DAC" w:rsidRPr="00705C02">
              <w:rPr>
                <w:b/>
                <w:sz w:val="28"/>
                <w:szCs w:val="28"/>
              </w:rPr>
              <w:t>GOSTORG.BY</w:t>
            </w:r>
            <w:r w:rsidR="00633767" w:rsidRPr="00ED44A8">
              <w:t xml:space="preserve">           </w:t>
            </w:r>
            <w:r w:rsidR="00633767"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42471EB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583B15">
              <w:rPr>
                <w:b/>
                <w:bCs/>
              </w:rPr>
              <w:t>№</w:t>
            </w:r>
            <w:r w:rsidR="00645D26" w:rsidRPr="00C21B43">
              <w:rPr>
                <w:b/>
                <w:bCs/>
              </w:rPr>
              <w:t>1</w:t>
            </w:r>
            <w:r w:rsidR="00647425">
              <w:rPr>
                <w:b/>
                <w:bCs/>
              </w:rPr>
              <w:t xml:space="preserve"> в составе: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04" w14:textId="512E4051" w:rsidR="00036118" w:rsidRPr="00DC08C4" w:rsidRDefault="006F4B29" w:rsidP="00036118">
            <w:pPr>
              <w:ind w:right="-30" w:firstLine="143"/>
              <w:jc w:val="center"/>
              <w:rPr>
                <w:color w:val="000000"/>
                <w:spacing w:val="-4"/>
              </w:rPr>
            </w:pPr>
            <w:r w:rsidRPr="00C21B43">
              <w:t xml:space="preserve">Сведения о </w:t>
            </w:r>
            <w:r w:rsidR="00036118">
              <w:rPr>
                <w:color w:val="000000"/>
                <w:spacing w:val="-4"/>
              </w:rPr>
              <w:t>едином</w:t>
            </w:r>
            <w:r w:rsidR="00425EB4">
              <w:rPr>
                <w:color w:val="000000"/>
                <w:spacing w:val="-4"/>
              </w:rPr>
              <w:t xml:space="preserve"> лоте</w:t>
            </w:r>
            <w:r w:rsidR="00036118">
              <w:rPr>
                <w:color w:val="000000"/>
                <w:spacing w:val="-4"/>
              </w:rPr>
              <w:t xml:space="preserve"> </w:t>
            </w:r>
            <w:r w:rsidR="00583B15">
              <w:rPr>
                <w:color w:val="000000"/>
                <w:spacing w:val="-4"/>
              </w:rPr>
              <w:t>(объектах</w:t>
            </w:r>
            <w:r w:rsidR="00647425">
              <w:rPr>
                <w:color w:val="000000"/>
                <w:spacing w:val="-4"/>
              </w:rPr>
              <w:t xml:space="preserve"> недвижимости</w:t>
            </w:r>
            <w:r w:rsidR="00583B15">
              <w:rPr>
                <w:color w:val="000000"/>
                <w:spacing w:val="-4"/>
              </w:rPr>
              <w:t xml:space="preserve">, комплексе </w:t>
            </w:r>
            <w:r w:rsidR="00583B15">
              <w:t>движимого имущества</w:t>
            </w:r>
            <w:r w:rsidR="00647425">
              <w:rPr>
                <w:color w:val="000000"/>
                <w:spacing w:val="-4"/>
              </w:rPr>
              <w:t xml:space="preserve"> и земельном участке)</w:t>
            </w:r>
            <w:r w:rsidR="00036118">
              <w:rPr>
                <w:color w:val="000000"/>
                <w:spacing w:val="-4"/>
              </w:rPr>
              <w:t>:</w:t>
            </w:r>
          </w:p>
          <w:p w14:paraId="0209AFB0" w14:textId="0CB62C60" w:rsidR="00254527" w:rsidRPr="00C21B43" w:rsidRDefault="00254527" w:rsidP="001E0AFD"/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04E78" w14:textId="77777777" w:rsidR="00647425" w:rsidRDefault="00647425" w:rsidP="00647425">
            <w:r>
              <w:t xml:space="preserve">1. </w:t>
            </w:r>
            <w:proofErr w:type="gramStart"/>
            <w:r>
              <w:t xml:space="preserve">Объект недвижимости: капитальное строение, инв. № 252/С-10062, наименование – здание пропиточной машины, назначение – здание нежилое, общей площадью 144 </w:t>
            </w:r>
            <w:proofErr w:type="spellStart"/>
            <w:r>
              <w:t>кв.м</w:t>
            </w:r>
            <w:proofErr w:type="spellEnd"/>
            <w:r>
              <w:t>., составные части и принадлежности: холодная пристройка, расположенное по адресу:</w:t>
            </w:r>
            <w:proofErr w:type="gramEnd"/>
            <w:r>
              <w:t xml:space="preserve"> </w:t>
            </w:r>
            <w:proofErr w:type="gramStart"/>
            <w:r>
              <w:t>Витебская</w:t>
            </w:r>
            <w:proofErr w:type="gramEnd"/>
            <w:r>
              <w:t xml:space="preserve"> обл., г. Новополоцк, ул. Техническая, 3.</w:t>
            </w:r>
          </w:p>
          <w:p w14:paraId="246F327A" w14:textId="77777777" w:rsidR="00647425" w:rsidRDefault="00647425" w:rsidP="00647425">
            <w:r>
              <w:t xml:space="preserve">2. </w:t>
            </w:r>
            <w:proofErr w:type="gramStart"/>
            <w:r>
              <w:t xml:space="preserve">Объект недвижимости: капитальное строение, инв. № 252/С-10063, наименование – склад-навес, назначение – здание многофункциональное, общей площадью 1320,4 </w:t>
            </w:r>
            <w:proofErr w:type="spellStart"/>
            <w:r>
              <w:t>кв.м</w:t>
            </w:r>
            <w:proofErr w:type="spellEnd"/>
            <w:r>
              <w:t>., расположенное по адресу:</w:t>
            </w:r>
            <w:proofErr w:type="gramEnd"/>
            <w:r>
              <w:t xml:space="preserve"> </w:t>
            </w:r>
            <w:proofErr w:type="gramStart"/>
            <w:r>
              <w:t>Витебская</w:t>
            </w:r>
            <w:proofErr w:type="gramEnd"/>
            <w:r>
              <w:t xml:space="preserve"> обл., г. Новополоцк, ул. Техническая, 3Д.</w:t>
            </w:r>
          </w:p>
          <w:p w14:paraId="58F046D7" w14:textId="77777777" w:rsidR="00647425" w:rsidRDefault="00647425" w:rsidP="00647425">
            <w:r>
              <w:t xml:space="preserve">3. Объект недвижимости: капитальное строение, инв. № 252/С-10064, наименование – склад теплоизоляционных материалов, назначение – </w:t>
            </w:r>
            <w:proofErr w:type="gramStart"/>
            <w:r>
              <w:t>здание</w:t>
            </w:r>
            <w:proofErr w:type="gramEnd"/>
            <w:r>
              <w:t xml:space="preserve"> специализированное складов, торговых баз, баз материально-технического снабжения, хранилищ, общей площадью 86,7 </w:t>
            </w:r>
            <w:proofErr w:type="spellStart"/>
            <w:r>
              <w:t>кв.м</w:t>
            </w:r>
            <w:proofErr w:type="spellEnd"/>
            <w:r>
              <w:t xml:space="preserve">., расположенное по адресу: </w:t>
            </w:r>
            <w:proofErr w:type="gramStart"/>
            <w:r>
              <w:t>Витебская</w:t>
            </w:r>
            <w:proofErr w:type="gramEnd"/>
            <w:r>
              <w:t xml:space="preserve"> обл., г. Новополоцк, ул. Техническая, 3.</w:t>
            </w:r>
          </w:p>
          <w:p w14:paraId="14DA7BC0" w14:textId="77777777" w:rsidR="00647425" w:rsidRDefault="00647425" w:rsidP="00647425">
            <w:r>
              <w:t xml:space="preserve">4. Объект недвижимости: капитальное строение, инв. № 252/С-14440, наименование – склад-навес, назначение – </w:t>
            </w:r>
            <w:proofErr w:type="gramStart"/>
            <w:r>
              <w:t>сооружение</w:t>
            </w:r>
            <w:proofErr w:type="gramEnd"/>
            <w:r>
              <w:t xml:space="preserve"> специализированное складов, хранилищ, общей площадью 145,1 </w:t>
            </w:r>
            <w:proofErr w:type="spellStart"/>
            <w:r>
              <w:t>кв.м</w:t>
            </w:r>
            <w:proofErr w:type="spellEnd"/>
            <w:r>
              <w:t xml:space="preserve">., расположенное по адресу: </w:t>
            </w:r>
            <w:proofErr w:type="gramStart"/>
            <w:r>
              <w:t>Витебская</w:t>
            </w:r>
            <w:proofErr w:type="gramEnd"/>
            <w:r>
              <w:t xml:space="preserve"> обл., г. Новополоцк, ул. Техническая, 3.</w:t>
            </w:r>
          </w:p>
          <w:p w14:paraId="1CCA3FD5" w14:textId="77777777" w:rsidR="00647425" w:rsidRDefault="00647425" w:rsidP="00647425">
            <w:r>
              <w:t xml:space="preserve">5. Комплекс движимого имущества в составе: пропиточная машина Н-1239, инв. №2416; устройство намотки УН 2000, инв. № 1102; накопитель ткани НТ-2000-25, инв. № 1101; реактор 2 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уб</w:t>
            </w:r>
            <w:proofErr w:type="spellEnd"/>
            <w:r>
              <w:t xml:space="preserve">. с мешалкой, инв. № 4443; реактор 2 </w:t>
            </w:r>
            <w:proofErr w:type="spellStart"/>
            <w:r>
              <w:t>м.куб</w:t>
            </w:r>
            <w:proofErr w:type="spellEnd"/>
            <w:r>
              <w:t xml:space="preserve">. с мешалкой, инв. № 4442; емкость металлическая 5 </w:t>
            </w:r>
            <w:proofErr w:type="spellStart"/>
            <w:r>
              <w:t>м.куб</w:t>
            </w:r>
            <w:proofErr w:type="spellEnd"/>
            <w:r>
              <w:t>, инв. № 904; установка смесительная пудры с лаком, инв. № 2442; емкость для латекса 5 м. куб, инв. № 1980; трубопровод тепловых сетей стальной надземной прокладки, инв. № 01092; теплоэнергетический прибор, инв. № 01093; стерилизатор воздушный, инв. № 1035.</w:t>
            </w:r>
          </w:p>
          <w:p w14:paraId="15FF8202" w14:textId="77777777" w:rsidR="00647425" w:rsidRDefault="00647425" w:rsidP="00647425"/>
          <w:p w14:paraId="062B3FFA" w14:textId="77777777" w:rsidR="00647425" w:rsidRDefault="00647425" w:rsidP="00647425">
            <w:r>
              <w:t xml:space="preserve">Объекты расположены на земельном участке с кадастровым номером 241800000009003110 площадью 0.5552 га по адресу: </w:t>
            </w:r>
            <w:proofErr w:type="gramStart"/>
            <w:r>
              <w:t>Витебская</w:t>
            </w:r>
            <w:proofErr w:type="gramEnd"/>
            <w:r>
              <w:t xml:space="preserve"> обл., г. Новополоцк, ул. Техническая, 3Д.</w:t>
            </w:r>
          </w:p>
          <w:p w14:paraId="4442049B" w14:textId="77777777" w:rsidR="00647425" w:rsidRDefault="00647425" w:rsidP="00647425">
            <w:r>
              <w:t>Целевое назначение земельного участка: для строительства и обслуживания зданий и сооружений производственной базы.</w:t>
            </w:r>
          </w:p>
          <w:p w14:paraId="33B77D49" w14:textId="77777777" w:rsidR="00647425" w:rsidRDefault="00647425" w:rsidP="00647425">
            <w:r>
              <w:t>Назначение земельного участка в соответствии с единой классификацией назначения объектов недвижимого имущества: Земельный участок для размещения объектов обрабатывающей промышленности.</w:t>
            </w:r>
          </w:p>
          <w:p w14:paraId="214E1E3B" w14:textId="77777777" w:rsidR="00647425" w:rsidRDefault="00647425" w:rsidP="00647425"/>
          <w:p w14:paraId="4CEA8690" w14:textId="77777777" w:rsidR="00647425" w:rsidRDefault="00647425" w:rsidP="00647425">
            <w:r>
              <w:t xml:space="preserve">Имущественные права: </w:t>
            </w:r>
          </w:p>
          <w:p w14:paraId="5C3926F1" w14:textId="77777777" w:rsidR="00647425" w:rsidRDefault="00647425" w:rsidP="00647425">
            <w:r>
              <w:t>- на капитальные строения: право собственности – открытое акционерное общество "</w:t>
            </w:r>
            <w:proofErr w:type="spellStart"/>
            <w:r>
              <w:t>Белтеплоизоляция</w:t>
            </w:r>
            <w:proofErr w:type="spellEnd"/>
            <w:r>
              <w:t>";</w:t>
            </w:r>
          </w:p>
          <w:p w14:paraId="1797C338" w14:textId="77777777" w:rsidR="00647425" w:rsidRDefault="00647425" w:rsidP="00647425">
            <w:r>
              <w:t>- на земельный участок: право собственности – Республика Беларусь; право аренды (срок действия: с 28.02.2025 по 18.02.2065) – открытое акционерное общество "</w:t>
            </w:r>
            <w:proofErr w:type="spellStart"/>
            <w:r>
              <w:t>Белтеплоизоляция</w:t>
            </w:r>
            <w:proofErr w:type="spellEnd"/>
            <w:r>
              <w:t>";</w:t>
            </w:r>
          </w:p>
          <w:p w14:paraId="342902C0" w14:textId="77777777" w:rsidR="00647425" w:rsidRDefault="00647425" w:rsidP="00647425">
            <w:r>
              <w:t>- на комплекс движимого имущества: право собственности – открытое акционерное общество "</w:t>
            </w:r>
            <w:proofErr w:type="spellStart"/>
            <w:r>
              <w:t>Белтеплоизоляция</w:t>
            </w:r>
            <w:proofErr w:type="spellEnd"/>
            <w:r>
              <w:t>".</w:t>
            </w:r>
          </w:p>
          <w:p w14:paraId="48A5A5BD" w14:textId="514E1870" w:rsidR="00647425" w:rsidRPr="00C21B43" w:rsidRDefault="00647425" w:rsidP="00647425">
            <w:r>
              <w:t>Ограничения (обременения) прав на земельный участок: расположение в охранных зонах сетей и сооружений теплоснабжения, площадь 0,0634 га.</w:t>
            </w:r>
          </w:p>
        </w:tc>
      </w:tr>
      <w:tr w:rsidR="00425EB4" w:rsidRPr="00ED44A8" w14:paraId="2EF3D14C" w14:textId="77777777" w:rsidTr="00705C0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B57CA" w14:textId="2837F8B3" w:rsidR="00425EB4" w:rsidRDefault="00425EB4" w:rsidP="001E0AFD">
            <w:r>
              <w:t>О</w:t>
            </w:r>
            <w:r w:rsidRPr="00425EB4">
              <w:t>бременени</w:t>
            </w:r>
            <w:r>
              <w:t>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3A5FE" w14:textId="05F5EEB2" w:rsidR="00425EB4" w:rsidRPr="00C21B43" w:rsidRDefault="00425EB4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</w:t>
            </w:r>
            <w:r w:rsidRPr="00705C02">
              <w:rPr>
                <w:iCs/>
                <w:color w:val="000000"/>
              </w:rPr>
              <w:t>ез обременений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103BA54A" w:rsidR="001E0AFD" w:rsidRPr="00C21B43" w:rsidRDefault="001E0AFD" w:rsidP="00564DAC">
            <w:r w:rsidRPr="00C21B43">
              <w:lastRenderedPageBreak/>
              <w:t xml:space="preserve">Начальная цена продажи </w:t>
            </w:r>
            <w:r w:rsidR="00E1762A">
              <w:t xml:space="preserve"> с учетом</w:t>
            </w:r>
            <w:r w:rsidR="00564DAC" w:rsidRPr="00C21B43">
              <w:t xml:space="preserve"> НДС</w:t>
            </w:r>
            <w:r w:rsidR="00E1762A">
              <w:t xml:space="preserve"> 20%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46D1F724" w:rsidR="001E0AFD" w:rsidRPr="00C21B43" w:rsidRDefault="00647425" w:rsidP="00564DAC">
            <w:pPr>
              <w:jc w:val="both"/>
              <w:rPr>
                <w:b/>
              </w:rPr>
            </w:pPr>
            <w:r w:rsidRPr="00647425">
              <w:rPr>
                <w:b/>
                <w:color w:val="000000" w:themeColor="text1"/>
              </w:rPr>
              <w:t>1 377 030,42 (Один миллион триста семьдесят семь тысяч тридцать) белорусских рублей 42 копейки с учетом НДС 20%.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7ED46426" w:rsidR="001E0AFD" w:rsidRPr="00C21B43" w:rsidRDefault="00583B15" w:rsidP="00C21B43">
            <w:pPr>
              <w:jc w:val="both"/>
              <w:rPr>
                <w:b/>
              </w:rPr>
            </w:pPr>
            <w:r>
              <w:rPr>
                <w:b/>
              </w:rPr>
              <w:t>68 850,00</w:t>
            </w:r>
            <w:r w:rsidR="00647425" w:rsidRPr="00647425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 w:rsidRPr="00583B15">
              <w:rPr>
                <w:b/>
              </w:rPr>
              <w:t>Шестьдесят восемь тысяч восемьсот пятьдесят белорусских рублей 00 копеек</w:t>
            </w:r>
            <w:r w:rsidR="00CA133D" w:rsidRPr="00C21B43">
              <w:rPr>
                <w:b/>
              </w:rPr>
              <w:t>)</w:t>
            </w:r>
            <w:r w:rsidR="00E1762A">
              <w:t xml:space="preserve"> </w:t>
            </w:r>
            <w:r w:rsidR="00E1762A" w:rsidRPr="00E1762A">
              <w:rPr>
                <w:b/>
              </w:rPr>
              <w:t>с учетом НДС 20%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6C390BCB" w:rsidR="00EC0CF2" w:rsidRPr="00C21B43" w:rsidRDefault="00705C02" w:rsidP="00EC3AE2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 xml:space="preserve">по </w:t>
            </w:r>
            <w:r w:rsidR="00583B15">
              <w:rPr>
                <w:b/>
                <w:bCs/>
              </w:rPr>
              <w:t>01</w:t>
            </w:r>
            <w:r w:rsidR="00647425">
              <w:rPr>
                <w:b/>
                <w:bCs/>
              </w:rPr>
              <w:t>.07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71D9BE" w14:textId="77777777" w:rsidR="00583B15" w:rsidRDefault="00583B15" w:rsidP="00583B15">
            <w:pPr>
              <w:rPr>
                <w:color w:val="2C2D2E"/>
              </w:rPr>
            </w:pPr>
            <w:r w:rsidRPr="00583B15">
              <w:rPr>
                <w:color w:val="2C2D2E"/>
              </w:rPr>
              <w:t>ОАО «</w:t>
            </w:r>
            <w:proofErr w:type="spellStart"/>
            <w:r w:rsidRPr="00583B15">
              <w:rPr>
                <w:color w:val="2C2D2E"/>
              </w:rPr>
              <w:t>Белтеплоизоляция</w:t>
            </w:r>
            <w:proofErr w:type="spellEnd"/>
            <w:r w:rsidRPr="00583B15">
              <w:rPr>
                <w:color w:val="2C2D2E"/>
              </w:rPr>
              <w:t>»</w:t>
            </w:r>
            <w:r>
              <w:rPr>
                <w:color w:val="2C2D2E"/>
              </w:rPr>
              <w:t>,</w:t>
            </w:r>
            <w:r w:rsidRPr="00583B15">
              <w:rPr>
                <w:color w:val="2C2D2E"/>
              </w:rPr>
              <w:t xml:space="preserve"> 220021, </w:t>
            </w:r>
            <w:proofErr w:type="spellStart"/>
            <w:r w:rsidRPr="00583B15">
              <w:rPr>
                <w:color w:val="2C2D2E"/>
              </w:rPr>
              <w:t>г</w:t>
            </w:r>
            <w:proofErr w:type="gramStart"/>
            <w:r w:rsidRPr="00583B15">
              <w:rPr>
                <w:color w:val="2C2D2E"/>
              </w:rPr>
              <w:t>.М</w:t>
            </w:r>
            <w:proofErr w:type="gramEnd"/>
            <w:r w:rsidRPr="00583B15">
              <w:rPr>
                <w:color w:val="2C2D2E"/>
              </w:rPr>
              <w:t>инск</w:t>
            </w:r>
            <w:proofErr w:type="spellEnd"/>
            <w:r w:rsidRPr="00583B15">
              <w:rPr>
                <w:color w:val="2C2D2E"/>
              </w:rPr>
              <w:t>, пер.</w:t>
            </w:r>
            <w:r>
              <w:rPr>
                <w:color w:val="2C2D2E"/>
              </w:rPr>
              <w:t xml:space="preserve"> </w:t>
            </w:r>
            <w:r w:rsidRPr="00583B15">
              <w:rPr>
                <w:color w:val="2C2D2E"/>
              </w:rPr>
              <w:t xml:space="preserve">Бехтерева, 12. </w:t>
            </w:r>
          </w:p>
          <w:p w14:paraId="363AA407" w14:textId="50BB3A5E" w:rsidR="00583B15" w:rsidRDefault="00583B15" w:rsidP="00583B15">
            <w:pPr>
              <w:rPr>
                <w:color w:val="2C2D2E"/>
              </w:rPr>
            </w:pPr>
            <w:r w:rsidRPr="00583B15">
              <w:rPr>
                <w:color w:val="2C2D2E"/>
              </w:rPr>
              <w:t>УНП 100588875</w:t>
            </w:r>
          </w:p>
          <w:p w14:paraId="31723E67" w14:textId="02B37BCF" w:rsidR="001E0AFD" w:rsidRPr="00583B15" w:rsidRDefault="00705C02" w:rsidP="00583B15">
            <w:pPr>
              <w:rPr>
                <w:color w:val="2C2D2E"/>
              </w:rPr>
            </w:pPr>
            <w:r w:rsidRPr="00705C02">
              <w:rPr>
                <w:color w:val="2C2D2E"/>
              </w:rPr>
              <w:t xml:space="preserve">Тел. для осмотра </w:t>
            </w:r>
            <w:r w:rsidR="00647425" w:rsidRPr="00647425">
              <w:rPr>
                <w:color w:val="2C2D2E"/>
              </w:rPr>
              <w:t>Ковальчук Алексей Андреевич, тел.: +375 (33) 398 08 63</w:t>
            </w:r>
          </w:p>
        </w:tc>
      </w:tr>
      <w:tr w:rsidR="001E0AFD" w:rsidRPr="00ED44A8" w14:paraId="7DEB70EA" w14:textId="77777777" w:rsidTr="00EB2E90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1749D13C" w:rsidR="001E0AFD" w:rsidRPr="00C21B43" w:rsidRDefault="00915213" w:rsidP="001E0AFD">
            <w:r w:rsidRPr="00B637F6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69168E" w14:textId="2F063ACC" w:rsidR="00EC0CF2" w:rsidRPr="00C21B43" w:rsidRDefault="00EC0CF2" w:rsidP="00EB2E90">
            <w:r w:rsidRPr="00C21B43">
              <w:t>Витебский филиал РУП «Институт недвижимости и оценки», г. Витебск                         ул. Свидинского, 4, 210016, УНП 300999546,</w:t>
            </w:r>
          </w:p>
          <w:p w14:paraId="1FD30820" w14:textId="1D0A769C" w:rsidR="001E0AFD" w:rsidRPr="00C21B43" w:rsidRDefault="00EC0CF2" w:rsidP="00EB2E90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915213" w:rsidP="00872F7F">
            <w:hyperlink r:id="rId6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 xml:space="preserve">Срок отказа от </w:t>
            </w:r>
            <w:r w:rsidRPr="00C21B43">
              <w:rPr>
                <w:color w:val="000000"/>
              </w:rPr>
              <w:lastRenderedPageBreak/>
              <w:t xml:space="preserve">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lastRenderedPageBreak/>
              <w:t xml:space="preserve">Организатор электронных торгов имеет право отказаться от проведения </w:t>
            </w:r>
            <w:r w:rsidRPr="00C21B43">
              <w:lastRenderedPageBreak/>
              <w:t>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47A89825" w:rsidR="00872F7F" w:rsidRPr="00C21B43" w:rsidRDefault="00872F7F" w:rsidP="00872F7F">
            <w:pPr>
              <w:rPr>
                <w:color w:val="000000"/>
              </w:rPr>
            </w:pPr>
            <w:r w:rsidRPr="00C21B43">
              <w:lastRenderedPageBreak/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8012B3" w14:textId="77777777" w:rsidR="00583B15" w:rsidRDefault="00583B15" w:rsidP="00583B15">
            <w:pPr>
              <w:ind w:right="-30" w:firstLine="709"/>
              <w:contextualSpacing/>
              <w:jc w:val="both"/>
            </w:pPr>
            <w:r>
              <w:t>подписать с Продавцом договор купли-продажи в течение 5 рабочих дней со дня проведения электронных торгов (после предъявления Доверителю платежного документа, подтверждающего оплату вознаграждения);</w:t>
            </w:r>
          </w:p>
          <w:p w14:paraId="395A44BB" w14:textId="77777777" w:rsidR="00583B15" w:rsidRDefault="00583B15" w:rsidP="00583B15">
            <w:pPr>
              <w:ind w:right="-30" w:firstLine="709"/>
              <w:contextualSpacing/>
              <w:jc w:val="both"/>
            </w:pPr>
            <w:r>
              <w:t>оплатить предмет электронных торгов в течение 20 рабочих дней со дня подписания договора купли-продажи;</w:t>
            </w:r>
          </w:p>
          <w:p w14:paraId="1FA3CEDF" w14:textId="570B7C65" w:rsidR="00872F7F" w:rsidRPr="00C21B43" w:rsidRDefault="00583B15" w:rsidP="00583B15">
            <w:pPr>
              <w:ind w:right="-30" w:firstLine="709"/>
              <w:contextualSpacing/>
              <w:jc w:val="both"/>
              <w:rPr>
                <w:color w:val="000000" w:themeColor="text1"/>
              </w:rPr>
            </w:pPr>
            <w:r>
              <w:t>оплатить вознаграждение организатору торгов в размере 0,9% от конечной цены продажи в течение 3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(организатора торгов) включает затраты на организацию и проведение электронных торгов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42B46C2B" w:rsidR="00C21B43" w:rsidRPr="00C21B43" w:rsidRDefault="00C21B43" w:rsidP="00915213">
            <w:pPr>
              <w:jc w:val="both"/>
            </w:pPr>
            <w:r w:rsidRPr="00C21B43">
              <w:t xml:space="preserve">Порядок проведения </w:t>
            </w:r>
            <w:r w:rsidR="00915213">
              <w:t>электронных торгов</w:t>
            </w:r>
            <w:r w:rsidRPr="00C21B43">
              <w:t xml:space="preserve"> определен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1AD4F3FC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 w:rsidR="00425EB4">
              <w:rPr>
                <w:color w:val="0000FF"/>
              </w:rPr>
              <w:t>20</w:t>
            </w:r>
            <w:r w:rsidR="00615616">
              <w:rPr>
                <w:color w:val="0000FF"/>
              </w:rPr>
              <w:t>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  <w:bookmarkStart w:id="0" w:name="_GoBack"/>
            <w:bookmarkEnd w:id="0"/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6118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33B8"/>
    <w:rsid w:val="000D43C4"/>
    <w:rsid w:val="000D7525"/>
    <w:rsid w:val="000E1DB6"/>
    <w:rsid w:val="000E20AF"/>
    <w:rsid w:val="000E577B"/>
    <w:rsid w:val="000F0694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1131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1837"/>
    <w:rsid w:val="00375184"/>
    <w:rsid w:val="00381F79"/>
    <w:rsid w:val="003837FF"/>
    <w:rsid w:val="00384014"/>
    <w:rsid w:val="003845B9"/>
    <w:rsid w:val="00394F70"/>
    <w:rsid w:val="003964B3"/>
    <w:rsid w:val="003A29D2"/>
    <w:rsid w:val="003B0881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5EB4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3B15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47425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02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47752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1B80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15213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29DF"/>
    <w:rsid w:val="00A6366E"/>
    <w:rsid w:val="00A63E67"/>
    <w:rsid w:val="00A67638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392E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342D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1762A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2E90"/>
    <w:rsid w:val="00EB387A"/>
    <w:rsid w:val="00EB443E"/>
    <w:rsid w:val="00EB4AAE"/>
    <w:rsid w:val="00EB6918"/>
    <w:rsid w:val="00EC0CF2"/>
    <w:rsid w:val="00EC30EE"/>
    <w:rsid w:val="00EC3AE2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999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7726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User</cp:lastModifiedBy>
  <cp:revision>20</cp:revision>
  <cp:lastPrinted>2025-06-02T12:53:00Z</cp:lastPrinted>
  <dcterms:created xsi:type="dcterms:W3CDTF">2024-11-27T14:22:00Z</dcterms:created>
  <dcterms:modified xsi:type="dcterms:W3CDTF">2025-06-02T13:26:00Z</dcterms:modified>
</cp:coreProperties>
</file>