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269"/>
        <w:gridCol w:w="8079"/>
      </w:tblGrid>
      <w:tr w:rsidR="002D799E" w:rsidRPr="00B7697C" w14:paraId="3EA58767" w14:textId="77777777" w:rsidTr="0015009E">
        <w:trPr>
          <w:trHeight w:val="699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69DC0" w14:textId="77777777" w:rsidR="00CF03B5" w:rsidRPr="00DF1529" w:rsidRDefault="00CF03B5" w:rsidP="00CF0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34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 РУП «Институт недвижимости и оценки»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D734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Организатор электронных торгов, Операто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электронной торговой площадки</w:t>
            </w:r>
            <w:r w:rsidRPr="00DF1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информирует о 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 xml:space="preserve"> по продаже имущества, принадлежащего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ОАО «Санаторий «Озёрный»</w:t>
            </w:r>
            <w:r w:rsidRPr="00311D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(Продавец).</w:t>
            </w:r>
          </w:p>
          <w:p w14:paraId="7B3E8718" w14:textId="77777777" w:rsidR="00CF03B5" w:rsidRDefault="00CF03B5" w:rsidP="00CF03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Электронные торги состоятся</w:t>
            </w: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09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  <w:r w:rsidRPr="00C834A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.2026г.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 11</w:t>
            </w:r>
            <w:r w:rsidRPr="00DF15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.00 </w:t>
            </w:r>
          </w:p>
          <w:p w14:paraId="28D19456" w14:textId="77777777" w:rsidR="00CF03B5" w:rsidRDefault="00CF03B5" w:rsidP="00CF03B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C00B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Последний день приема заявлений с прилагаемыми к ним документами и задатков:</w:t>
            </w:r>
          </w:p>
          <w:p w14:paraId="71BEC557" w14:textId="0B348162" w:rsidR="002D799E" w:rsidRPr="00B7697C" w:rsidRDefault="00CF03B5" w:rsidP="00CF03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05</w:t>
            </w:r>
            <w:r w:rsidRPr="00D734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</w:t>
            </w:r>
            <w:r w:rsidRPr="00D734B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.2026 г. до 15.00</w:t>
            </w:r>
          </w:p>
        </w:tc>
      </w:tr>
      <w:tr w:rsidR="002D799E" w:rsidRPr="00B7697C" w14:paraId="43317D0A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484A5D" w14:textId="6EF027EF" w:rsidR="002D799E" w:rsidRPr="00B7697C" w:rsidRDefault="0080564B" w:rsidP="00032E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Состав, краткая</w:t>
            </w:r>
            <w:r w:rsidR="00F82553"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839498" w14:textId="77777777" w:rsidR="00CF03B5" w:rsidRDefault="00CF03B5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F0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Автобус (вагон) MAZ 152062, 2011 </w:t>
            </w:r>
            <w:proofErr w:type="spellStart"/>
            <w:r w:rsidRPr="00CF0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г.в</w:t>
            </w:r>
            <w:proofErr w:type="spellEnd"/>
            <w:r w:rsidRPr="00CF0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VIN № Y3M152062B0000801, серебристый металлик, дизель, МКПП, 18.000 кг., 47 пассажирских мест, 11 950 см3, 286 </w:t>
            </w:r>
            <w:proofErr w:type="spellStart"/>
            <w:r w:rsidRPr="00CF0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л.с</w:t>
            </w:r>
            <w:proofErr w:type="spellEnd"/>
            <w:r w:rsidRPr="00CF0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 привод задний, пробег на 19.08.2026 г. – 802 293 км., требуется ТО, замена лобового стекла, на ходу.</w:t>
            </w:r>
            <w:proofErr w:type="gramEnd"/>
          </w:p>
          <w:p w14:paraId="39EC8EDD" w14:textId="25E8820F" w:rsidR="00D23F2A" w:rsidRPr="00B7697C" w:rsidRDefault="00D23F2A" w:rsidP="00B6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Обременений со стороны 3-х лиц - нет.</w:t>
            </w:r>
          </w:p>
        </w:tc>
      </w:tr>
      <w:tr w:rsidR="00B7697C" w:rsidRPr="00B7697C" w14:paraId="6A77A4D7" w14:textId="77777777" w:rsidTr="0015009E">
        <w:trPr>
          <w:trHeight w:val="144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34B12A" w14:textId="739D74D1" w:rsidR="00B7697C" w:rsidRPr="00B7697C" w:rsidRDefault="00B7697C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/ Местонахождение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7D7ED5" w14:textId="146281E1" w:rsidR="00B7697C" w:rsidRPr="00B7697C" w:rsidRDefault="00CF03B5" w:rsidP="00B769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F0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ОАО «Санаторий «Озерный». 231753. Гродненская область, Гродненский район, </w:t>
            </w:r>
            <w:proofErr w:type="spellStart"/>
            <w:r w:rsidRPr="00CF0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агрогородок</w:t>
            </w:r>
            <w:proofErr w:type="spellEnd"/>
            <w:r w:rsidRPr="00CF0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F0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Озеры</w:t>
            </w:r>
            <w:proofErr w:type="spellEnd"/>
            <w:r w:rsidRPr="00CF0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82553" w:rsidRPr="00B7697C" w14:paraId="18159368" w14:textId="77777777" w:rsidTr="005572FE">
        <w:trPr>
          <w:trHeight w:val="103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1353FD" w14:textId="6C645599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цена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C8A135C" w14:textId="66065495" w:rsidR="00F82553" w:rsidRPr="00B7697C" w:rsidRDefault="00CF03B5" w:rsidP="004074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52 204,87 руб. (пятьдесят две тысячи двести четыре рубля 87 копеек) с учетом НДС 20 %</w:t>
            </w:r>
          </w:p>
        </w:tc>
      </w:tr>
      <w:tr w:rsidR="00F82553" w:rsidRPr="00B7697C" w14:paraId="763E7796" w14:textId="77777777" w:rsidTr="005572FE">
        <w:trPr>
          <w:trHeight w:val="99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0DBC55E" w14:textId="557EAF40" w:rsidR="00F82553" w:rsidRPr="00B7697C" w:rsidRDefault="00F82553" w:rsidP="00032E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Задаток</w:t>
            </w:r>
          </w:p>
        </w:tc>
        <w:tc>
          <w:tcPr>
            <w:tcW w:w="80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FA4F672" w14:textId="77777777" w:rsidR="00CF03B5" w:rsidRPr="00CF03B5" w:rsidRDefault="00CF03B5" w:rsidP="00CF03B5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0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10 440,97 руб. (десять тысяч четыреста сорок рублей 97 копеек)</w:t>
            </w:r>
          </w:p>
          <w:p w14:paraId="1DADB498" w14:textId="7C22019E" w:rsidR="00B7697C" w:rsidRPr="00B7697C" w:rsidRDefault="00B7697C" w:rsidP="00B7697C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2F5E39" w14:textId="448782B2" w:rsidR="00F82553" w:rsidRPr="00B7697C" w:rsidRDefault="00F82553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53E2" w:rsidRPr="00B7697C" w14:paraId="67268422" w14:textId="77777777" w:rsidTr="001053E2">
        <w:trPr>
          <w:trHeight w:val="415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937A79F" w14:textId="59C54BF4" w:rsidR="001053E2" w:rsidRPr="00B7697C" w:rsidRDefault="001053E2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1053E2" w:rsidRPr="00B7697C" w14:paraId="09F2AA2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E05629C" w14:textId="4FF33FE0" w:rsidR="001053E2" w:rsidRPr="00B7697C" w:rsidRDefault="00C829CF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Шаг</w:t>
            </w:r>
            <w:r w:rsidR="00CF03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F03B5">
              <w:rPr>
                <w:rFonts w:ascii="Times New Roman" w:hAnsi="Times New Roman" w:cs="Times New Roman"/>
                <w:sz w:val="24"/>
                <w:szCs w:val="24"/>
              </w:rPr>
              <w:t>электронных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53E2" w:rsidRPr="00B7697C">
              <w:rPr>
                <w:rFonts w:ascii="Times New Roman" w:hAnsi="Times New Roman" w:cs="Times New Roman"/>
                <w:sz w:val="24"/>
                <w:szCs w:val="24"/>
              </w:rPr>
              <w:t>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011E7B4" w14:textId="1B554C49" w:rsidR="001053E2" w:rsidRPr="00B7697C" w:rsidRDefault="00B7697C" w:rsidP="00D23F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Обязательный первый шаг аукциона 5% от начальной цены лота. Последующий шаг аукциона – 5 % от предыдущей цены лота.</w:t>
            </w:r>
          </w:p>
        </w:tc>
      </w:tr>
      <w:tr w:rsidR="00271727" w:rsidRPr="00B7697C" w14:paraId="7ADCAE57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FF2F89" w14:textId="67EE32BE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/с для перечисления задатка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A48E8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/с BY85BAPB30127802900100000000 </w:t>
            </w:r>
          </w:p>
          <w:p w14:paraId="54FC347F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 ОАО «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Белагропромбанк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», г. Минск ул. Романовская Слобода, 8, BIC</w:t>
            </w:r>
          </w:p>
          <w:p w14:paraId="6A76BE1B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банка BAPBBY2X. </w:t>
            </w:r>
          </w:p>
          <w:p w14:paraId="68680712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Получатель – Гродненский филиал РУП «Институт недвижимости и</w:t>
            </w:r>
          </w:p>
          <w:p w14:paraId="79E421A4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оценки», УНП 190055182 / ОКПО 37492021.</w:t>
            </w:r>
          </w:p>
          <w:p w14:paraId="3FEB8431" w14:textId="0C64108F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платежа: задаток для участия в торгах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14:paraId="493B3021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продаже имущества</w:t>
            </w:r>
          </w:p>
          <w:p w14:paraId="7EB24424" w14:textId="5B5E5ED0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(карточка </w:t>
            </w:r>
            <w:proofErr w:type="spell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proofErr w:type="spell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___), </w:t>
            </w:r>
            <w:proofErr w:type="gramStart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>назначенного</w:t>
            </w:r>
            <w:proofErr w:type="gramEnd"/>
            <w:r w:rsidR="00935804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на ___________________</w:t>
            </w:r>
          </w:p>
          <w:p w14:paraId="17ED175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2026 г. </w:t>
            </w:r>
          </w:p>
          <w:p w14:paraId="7DA4F443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Код   назначения   платежа   –   40901   «Перечисление   гарантийного</w:t>
            </w:r>
          </w:p>
          <w:p w14:paraId="3C3BAD1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взноса».</w:t>
            </w:r>
          </w:p>
          <w:p w14:paraId="586D3EA0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Для внесения задатка 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2085B1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ЕРИП</w:t>
            </w:r>
          </w:p>
          <w:p w14:paraId="459B4876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, выберите:</w:t>
            </w:r>
          </w:p>
          <w:p w14:paraId="7137BF3D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-прочие платежи</w:t>
            </w:r>
          </w:p>
          <w:p w14:paraId="02B0885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-товары, работы, услуги</w:t>
            </w:r>
          </w:p>
          <w:p w14:paraId="496B2AC7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-Минск</w:t>
            </w:r>
          </w:p>
          <w:p w14:paraId="2F54DE7A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-Институт недвижимости и оценки</w:t>
            </w:r>
          </w:p>
          <w:p w14:paraId="65E7B20E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-выбираем услугу: - задаток для участия в аукционе</w:t>
            </w:r>
          </w:p>
          <w:p w14:paraId="04A6A4B9" w14:textId="77777777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номер заявки – карточка лота</w:t>
            </w:r>
          </w:p>
          <w:p w14:paraId="26CF542B" w14:textId="415562FE" w:rsidR="00271727" w:rsidRPr="00B7697C" w:rsidRDefault="00271727" w:rsidP="002717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- ФИО</w:t>
            </w:r>
          </w:p>
        </w:tc>
      </w:tr>
      <w:tr w:rsidR="00271727" w:rsidRPr="00B7697C" w14:paraId="3ACF384A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219DDF8" w14:textId="1FAEB09C" w:rsidR="00271727" w:rsidRPr="00B7697C" w:rsidRDefault="00271727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0D32B8" w14:textId="77777777" w:rsidR="00CF03B5" w:rsidRPr="00CF03B5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>Открытое акционерное общество «Санаторий «Озёрный»</w:t>
            </w:r>
          </w:p>
          <w:p w14:paraId="25655088" w14:textId="515FB674" w:rsidR="00271727" w:rsidRPr="005B7BD5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231753, </w:t>
            </w:r>
            <w:proofErr w:type="spellStart"/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>агрогородок</w:t>
            </w:r>
            <w:proofErr w:type="spellEnd"/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>Озеры</w:t>
            </w:r>
            <w:proofErr w:type="spellEnd"/>
            <w:r w:rsidRPr="00CF03B5">
              <w:rPr>
                <w:rFonts w:ascii="Times New Roman" w:hAnsi="Times New Roman" w:cs="Times New Roman"/>
                <w:bCs/>
                <w:sz w:val="24"/>
                <w:szCs w:val="24"/>
              </w:rPr>
              <w:t>, Гродненский район, Гродненская область Республика Беларусь</w:t>
            </w:r>
          </w:p>
        </w:tc>
      </w:tr>
      <w:tr w:rsidR="00D23F2A" w:rsidRPr="00B7697C" w14:paraId="4A8D557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1B863DE" w14:textId="3E4C737C" w:rsidR="00D23F2A" w:rsidRPr="00B7697C" w:rsidRDefault="00D23F2A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Контактный телефон для осмотра объекта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2B92C03" w14:textId="0129C598" w:rsidR="00CF03B5" w:rsidRDefault="00CF03B5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Кисель Александр Михайлович (зам. директора)</w:t>
            </w:r>
          </w:p>
          <w:p w14:paraId="3A8E1A88" w14:textId="60DA22AA" w:rsidR="00CF03B5" w:rsidRPr="00CF03B5" w:rsidRDefault="00CF03B5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8(0152)798504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+375296792375</w:t>
            </w:r>
          </w:p>
          <w:p w14:paraId="0983FF86" w14:textId="7B0F77AF" w:rsidR="00B7697C" w:rsidRPr="00B7697C" w:rsidRDefault="00CF03B5" w:rsidP="00D23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Зубрик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 Антонович (механик)</w:t>
            </w:r>
          </w:p>
          <w:p w14:paraId="39DC1138" w14:textId="27402431" w:rsidR="00D23F2A" w:rsidRPr="00B7697C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8(0152</w:t>
            </w:r>
            <w:r w:rsidR="00B7697C" w:rsidRPr="00B7697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798588</w:t>
            </w:r>
            <w:r w:rsidR="00D23F2A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56E44" w:rsidRPr="00B7697C" w14:paraId="6C0BEB94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DC4D6F" w14:textId="0370629E" w:rsidR="00F56E44" w:rsidRPr="00B7697C" w:rsidRDefault="00F56E44" w:rsidP="00C829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42792F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Гродненский филиал РУП «Институт недвижимости и оценки» </w:t>
            </w:r>
          </w:p>
          <w:p w14:paraId="042FC756" w14:textId="77777777" w:rsidR="005B7BD5" w:rsidRPr="005B7BD5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230009, г. Гродно, ул. Врублевского, 3, к.209, </w:t>
            </w:r>
          </w:p>
          <w:p w14:paraId="6C935AB6" w14:textId="37FED7C1" w:rsidR="00F56E44" w:rsidRPr="00B7697C" w:rsidRDefault="005B7BD5" w:rsidP="005B7B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7BD5">
              <w:rPr>
                <w:rFonts w:ascii="Times New Roman" w:hAnsi="Times New Roman" w:cs="Times New Roman"/>
                <w:bCs/>
                <w:sz w:val="24"/>
                <w:szCs w:val="24"/>
              </w:rPr>
              <w:t>8-0152-55-87-70</w:t>
            </w:r>
          </w:p>
        </w:tc>
      </w:tr>
      <w:tr w:rsidR="00F56E44" w:rsidRPr="00B7697C" w14:paraId="28B11DF9" w14:textId="77777777" w:rsidTr="001053E2">
        <w:trPr>
          <w:trHeight w:val="4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D9C0C17" w14:textId="491874DA" w:rsidR="00F56E44" w:rsidRPr="00B7697C" w:rsidRDefault="00F56E44" w:rsidP="001053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Условия аукциона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C10761B" w14:textId="77777777" w:rsidR="00CF03B5" w:rsidRPr="00CF03B5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gramStart"/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Победитель  торгов либо единственный участник торгов, выразивший согласие на приобретение предмета торгов по начальной цене, увеличенной на пять процентов (Претендент на покупку), - обязан подписать с Продавцом договор купли-продажи предмета  торгов в течение 20 (двадцати) рабочих дней со дня утверждения протокола о результатах  торгов (предварительно, предъявив Продавцу копии платежных документов об оплате Организатору торгов вознаграждения).</w:t>
            </w:r>
            <w:proofErr w:type="gramEnd"/>
          </w:p>
          <w:p w14:paraId="7E8FC90A" w14:textId="77777777" w:rsidR="00CF03B5" w:rsidRPr="00CF03B5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2. Условия расчетов по договору купли-продажи: 100%-</w:t>
            </w:r>
            <w:proofErr w:type="spellStart"/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proofErr w:type="spellEnd"/>
            <w:r w:rsidRPr="00CF03B5">
              <w:rPr>
                <w:rFonts w:ascii="Times New Roman" w:hAnsi="Times New Roman" w:cs="Times New Roman"/>
                <w:sz w:val="24"/>
                <w:szCs w:val="24"/>
              </w:rPr>
              <w:t xml:space="preserve"> предоплата в течение 10 (десяти) рабочих дней </w:t>
            </w:r>
            <w:proofErr w:type="gramStart"/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с даты подписания</w:t>
            </w:r>
            <w:proofErr w:type="gramEnd"/>
            <w:r w:rsidRPr="00CF03B5">
              <w:rPr>
                <w:rFonts w:ascii="Times New Roman" w:hAnsi="Times New Roman" w:cs="Times New Roman"/>
                <w:sz w:val="24"/>
                <w:szCs w:val="24"/>
              </w:rPr>
              <w:t xml:space="preserve"> договора.</w:t>
            </w:r>
          </w:p>
          <w:p w14:paraId="6D207FAA" w14:textId="77777777" w:rsidR="00CF03B5" w:rsidRPr="00CF03B5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3. Победитель торгов (Претендент на покупку) обязан оплатить Организатору торгов вознаграждение в размере 5 % от цены продажи предмета торгов в течение 3 (трех) банковских дней со дня утверждения протокола о результатах торгов.</w:t>
            </w:r>
          </w:p>
          <w:p w14:paraId="6688C9C3" w14:textId="12CE8057" w:rsidR="00F56E44" w:rsidRPr="00B7697C" w:rsidRDefault="00CF03B5" w:rsidP="00CF03B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03B5">
              <w:rPr>
                <w:rFonts w:ascii="Times New Roman" w:hAnsi="Times New Roman" w:cs="Times New Roman"/>
                <w:sz w:val="24"/>
                <w:szCs w:val="24"/>
              </w:rPr>
              <w:t>4. На Претендента на покупку распространяются правила и условия, установленные законодательством Республики Беларусь для Победителя торгов.</w:t>
            </w:r>
          </w:p>
        </w:tc>
      </w:tr>
      <w:tr w:rsidR="00296D96" w:rsidRPr="00B7697C" w14:paraId="54468290" w14:textId="77777777" w:rsidTr="00441309">
        <w:trPr>
          <w:trHeight w:val="724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1285B62" w14:textId="01955C70" w:rsidR="00296D96" w:rsidRPr="00B7697C" w:rsidRDefault="005B7BD5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BD5">
              <w:rPr>
                <w:rFonts w:ascii="Times New Roman" w:hAnsi="Times New Roman" w:cs="Times New Roman"/>
                <w:sz w:val="24"/>
                <w:szCs w:val="24"/>
              </w:rPr>
              <w:t>Порядок проведения электронных торгов определен Регламентом ЭТП «GOSTORG».</w:t>
            </w:r>
          </w:p>
        </w:tc>
      </w:tr>
      <w:tr w:rsidR="005B1D27" w:rsidRPr="00B7697C" w14:paraId="620F507B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0810E53" w14:textId="5F1C9F4D" w:rsidR="005B1D27" w:rsidRPr="00B7697C" w:rsidRDefault="005B1D27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Размер штрафа, уплачиваемый 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участником 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торгов и (или) их Победителе</w:t>
            </w:r>
            <w:proofErr w:type="gramStart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Претендентом на покупку) в случаях, предусмотренных соглашением о правах, обязанностях и ответственности сторон в п</w:t>
            </w:r>
            <w:r w:rsidR="00441309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роцессе подготовки и проведения </w:t>
            </w:r>
            <w:r w:rsidR="00CF03B5">
              <w:rPr>
                <w:rFonts w:ascii="Times New Roman" w:hAnsi="Times New Roman" w:cs="Times New Roman"/>
                <w:sz w:val="24"/>
                <w:szCs w:val="24"/>
              </w:rPr>
              <w:t>торгов, составляет 100 (сто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>) базовых величин в течение одного месяца с даты проведения торгов.</w:t>
            </w:r>
          </w:p>
        </w:tc>
      </w:tr>
      <w:tr w:rsidR="0036440D" w:rsidRPr="00B7697C" w14:paraId="631CE155" w14:textId="77777777" w:rsidTr="0015009E">
        <w:trPr>
          <w:trHeight w:val="1443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1B62F5" w14:textId="38744E06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Победителем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признается   учас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тник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торгов, предложи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вший наибольшую цену за предмет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торгов. </w:t>
            </w:r>
          </w:p>
          <w:p w14:paraId="00B68478" w14:textId="53001F81" w:rsidR="0036440D" w:rsidRPr="00B7697C" w:rsidRDefault="00441309" w:rsidP="003644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имеет право отказ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аться от проведения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торгов в любое время, но не </w:t>
            </w:r>
            <w:proofErr w:type="gramStart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позднее</w:t>
            </w:r>
            <w:proofErr w:type="gramEnd"/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 чем за три календа</w:t>
            </w: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рных дня до наступления даты их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проведения.</w:t>
            </w:r>
          </w:p>
          <w:p w14:paraId="2129FEB3" w14:textId="26A67BDC" w:rsidR="0036440D" w:rsidRPr="00B7697C" w:rsidRDefault="00441309" w:rsidP="004413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97C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участниках </w:t>
            </w:r>
            <w:r w:rsidR="0036440D" w:rsidRPr="00B7697C">
              <w:rPr>
                <w:rFonts w:ascii="Times New Roman" w:hAnsi="Times New Roman" w:cs="Times New Roman"/>
                <w:sz w:val="24"/>
                <w:szCs w:val="24"/>
              </w:rPr>
              <w:t>торгов не подлежат разглашению.</w:t>
            </w:r>
          </w:p>
        </w:tc>
      </w:tr>
      <w:tr w:rsidR="002D799E" w:rsidRPr="00B7697C" w14:paraId="74A5594F" w14:textId="77777777" w:rsidTr="0015009E">
        <w:trPr>
          <w:trHeight w:val="30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27BDB4" w14:textId="7BBBA622" w:rsidR="002D799E" w:rsidRPr="00B7697C" w:rsidRDefault="00441309" w:rsidP="005B7BD5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Извещение о проведении торгов размещено на сайтах Государственного комитета по имуществу </w:t>
            </w:r>
            <w:r w:rsidR="005B7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Республики Беларусь gki.gov.by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au</w:t>
            </w:r>
            <w:r w:rsidR="00CF03B5" w:rsidRP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spellStart"/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nca</w:t>
            </w:r>
            <w:proofErr w:type="spellEnd"/>
            <w:r w:rsidR="00CF03B5" w:rsidRP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CF03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  <w:r w:rsidR="005B7B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B769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сайте Организатора торгов «GOSTORG» (gostorg.by).</w:t>
            </w:r>
          </w:p>
        </w:tc>
      </w:tr>
    </w:tbl>
    <w:p w14:paraId="06603160" w14:textId="77777777" w:rsidR="00DE6D67" w:rsidRPr="00B7697C" w:rsidRDefault="00DE6D67" w:rsidP="00032E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E6D67" w:rsidRPr="00B7697C" w:rsidSect="00DE6D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02AD8"/>
    <w:multiLevelType w:val="hybridMultilevel"/>
    <w:tmpl w:val="FCC25B4A"/>
    <w:lvl w:ilvl="0" w:tplc="4B9AC1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7221E40"/>
    <w:multiLevelType w:val="hybridMultilevel"/>
    <w:tmpl w:val="7B1C8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99E"/>
    <w:rsid w:val="00001A66"/>
    <w:rsid w:val="000115D2"/>
    <w:rsid w:val="00025A6B"/>
    <w:rsid w:val="00025CD0"/>
    <w:rsid w:val="00032B6A"/>
    <w:rsid w:val="00032EC8"/>
    <w:rsid w:val="00047F7C"/>
    <w:rsid w:val="000B46FF"/>
    <w:rsid w:val="001053E2"/>
    <w:rsid w:val="00111F7B"/>
    <w:rsid w:val="0015009E"/>
    <w:rsid w:val="00192D80"/>
    <w:rsid w:val="001A0F3F"/>
    <w:rsid w:val="001A5BE3"/>
    <w:rsid w:val="001B461A"/>
    <w:rsid w:val="001B5A0D"/>
    <w:rsid w:val="001E232E"/>
    <w:rsid w:val="00210C88"/>
    <w:rsid w:val="00211899"/>
    <w:rsid w:val="002262AA"/>
    <w:rsid w:val="00226BD3"/>
    <w:rsid w:val="00230735"/>
    <w:rsid w:val="00260B12"/>
    <w:rsid w:val="00267586"/>
    <w:rsid w:val="00270CCE"/>
    <w:rsid w:val="00271727"/>
    <w:rsid w:val="002928CE"/>
    <w:rsid w:val="00296D96"/>
    <w:rsid w:val="002D799E"/>
    <w:rsid w:val="00303FDC"/>
    <w:rsid w:val="00347BCD"/>
    <w:rsid w:val="00350E24"/>
    <w:rsid w:val="0036440D"/>
    <w:rsid w:val="003778D5"/>
    <w:rsid w:val="0040057F"/>
    <w:rsid w:val="00407482"/>
    <w:rsid w:val="00441309"/>
    <w:rsid w:val="00491376"/>
    <w:rsid w:val="004C662E"/>
    <w:rsid w:val="004D41A6"/>
    <w:rsid w:val="004E1EE0"/>
    <w:rsid w:val="004E425F"/>
    <w:rsid w:val="004E627A"/>
    <w:rsid w:val="00523030"/>
    <w:rsid w:val="005572FE"/>
    <w:rsid w:val="005B0CF0"/>
    <w:rsid w:val="005B1D27"/>
    <w:rsid w:val="005B7BD5"/>
    <w:rsid w:val="005C4C00"/>
    <w:rsid w:val="005C5846"/>
    <w:rsid w:val="005D02FF"/>
    <w:rsid w:val="0060428D"/>
    <w:rsid w:val="00604704"/>
    <w:rsid w:val="006538CD"/>
    <w:rsid w:val="006626BB"/>
    <w:rsid w:val="00667503"/>
    <w:rsid w:val="00671013"/>
    <w:rsid w:val="00685DE3"/>
    <w:rsid w:val="0069701F"/>
    <w:rsid w:val="006C6C92"/>
    <w:rsid w:val="006E5334"/>
    <w:rsid w:val="006F4A99"/>
    <w:rsid w:val="007F0A4C"/>
    <w:rsid w:val="0080169B"/>
    <w:rsid w:val="0080564B"/>
    <w:rsid w:val="00861E97"/>
    <w:rsid w:val="00880053"/>
    <w:rsid w:val="008B427C"/>
    <w:rsid w:val="008F6AB7"/>
    <w:rsid w:val="00930FFF"/>
    <w:rsid w:val="00935804"/>
    <w:rsid w:val="00965FC6"/>
    <w:rsid w:val="00A71EC6"/>
    <w:rsid w:val="00AD4FA7"/>
    <w:rsid w:val="00B61AAA"/>
    <w:rsid w:val="00B649E0"/>
    <w:rsid w:val="00B7697C"/>
    <w:rsid w:val="00B94968"/>
    <w:rsid w:val="00BA0DBC"/>
    <w:rsid w:val="00BD7679"/>
    <w:rsid w:val="00BE28C9"/>
    <w:rsid w:val="00C00FC3"/>
    <w:rsid w:val="00C0240F"/>
    <w:rsid w:val="00C03C6A"/>
    <w:rsid w:val="00C30FB4"/>
    <w:rsid w:val="00C40337"/>
    <w:rsid w:val="00C620D9"/>
    <w:rsid w:val="00C66A2D"/>
    <w:rsid w:val="00C829CF"/>
    <w:rsid w:val="00C908FB"/>
    <w:rsid w:val="00C918F7"/>
    <w:rsid w:val="00C956F0"/>
    <w:rsid w:val="00CE1006"/>
    <w:rsid w:val="00CF03B5"/>
    <w:rsid w:val="00D051FC"/>
    <w:rsid w:val="00D13CF1"/>
    <w:rsid w:val="00D212CA"/>
    <w:rsid w:val="00D23A01"/>
    <w:rsid w:val="00D23F2A"/>
    <w:rsid w:val="00D34623"/>
    <w:rsid w:val="00D526BC"/>
    <w:rsid w:val="00D64C39"/>
    <w:rsid w:val="00D76E5E"/>
    <w:rsid w:val="00D937E3"/>
    <w:rsid w:val="00DC3945"/>
    <w:rsid w:val="00DE6D67"/>
    <w:rsid w:val="00DF1529"/>
    <w:rsid w:val="00DF1C36"/>
    <w:rsid w:val="00E169DC"/>
    <w:rsid w:val="00E4198D"/>
    <w:rsid w:val="00E75041"/>
    <w:rsid w:val="00E84AD9"/>
    <w:rsid w:val="00E861E2"/>
    <w:rsid w:val="00F47D63"/>
    <w:rsid w:val="00F56E44"/>
    <w:rsid w:val="00F82553"/>
    <w:rsid w:val="00F84BF2"/>
    <w:rsid w:val="00F97017"/>
    <w:rsid w:val="00FB060F"/>
    <w:rsid w:val="00FF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C2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99E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47BCD"/>
    <w:pPr>
      <w:ind w:left="720"/>
      <w:contextualSpacing/>
    </w:pPr>
  </w:style>
  <w:style w:type="paragraph" w:styleId="a5">
    <w:name w:val="Body Text Indent"/>
    <w:basedOn w:val="a"/>
    <w:link w:val="a6"/>
    <w:semiHidden/>
    <w:unhideWhenUsed/>
    <w:rsid w:val="00032E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semiHidden/>
    <w:rsid w:val="00032EC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basedOn w:val="a0"/>
    <w:uiPriority w:val="99"/>
    <w:unhideWhenUsed/>
    <w:rsid w:val="002717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9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4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Александр</cp:lastModifiedBy>
  <cp:revision>2</cp:revision>
  <dcterms:created xsi:type="dcterms:W3CDTF">2026-10-07T07:35:00Z</dcterms:created>
  <dcterms:modified xsi:type="dcterms:W3CDTF">2026-10-07T07:35:00Z</dcterms:modified>
</cp:coreProperties>
</file>