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6" w:type="dxa"/>
        <w:tblInd w:w="-289" w:type="dxa"/>
        <w:tblLook w:val="04A0" w:firstRow="1" w:lastRow="0" w:firstColumn="1" w:lastColumn="0" w:noHBand="0" w:noVBand="1"/>
      </w:tblPr>
      <w:tblGrid>
        <w:gridCol w:w="2098"/>
        <w:gridCol w:w="7938"/>
      </w:tblGrid>
      <w:tr w:rsidR="002D799E" w:rsidRPr="00BE1FE4" w:rsidTr="00D64C39">
        <w:trPr>
          <w:trHeight w:val="699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E89" w:rsidRPr="007F0A4C" w:rsidRDefault="00575E89" w:rsidP="0057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F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(Гродненский </w:t>
            </w:r>
            <w:r w:rsidRPr="00EC2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филиал) информирует о проведении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повторного </w:t>
            </w:r>
            <w:r w:rsidRPr="00EC2F08">
              <w:rPr>
                <w:rFonts w:ascii="Times New Roman" w:hAnsi="Times New Roman" w:cs="Times New Roman"/>
                <w:sz w:val="24"/>
                <w:szCs w:val="24"/>
              </w:rPr>
              <w:t>электронного открытого аукциона по продаже имущества, принадлежащего Гродненско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EC2F08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EC2F08">
              <w:rPr>
                <w:rFonts w:ascii="Times New Roman" w:hAnsi="Times New Roman" w:cs="Times New Roman"/>
                <w:sz w:val="24"/>
                <w:szCs w:val="24"/>
              </w:rPr>
              <w:t xml:space="preserve"> потребительско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EC2F08">
              <w:rPr>
                <w:rFonts w:ascii="Times New Roman" w:hAnsi="Times New Roman" w:cs="Times New Roman"/>
                <w:sz w:val="24"/>
                <w:szCs w:val="24"/>
              </w:rPr>
              <w:t xml:space="preserve"> 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C2F0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A7F44">
              <w:rPr>
                <w:sz w:val="23"/>
                <w:szCs w:val="23"/>
              </w:rPr>
              <w:t>Гродненск</w:t>
            </w:r>
            <w:r>
              <w:rPr>
                <w:sz w:val="23"/>
                <w:szCs w:val="23"/>
              </w:rPr>
              <w:t>ий</w:t>
            </w:r>
            <w:r w:rsidRPr="003A7F44">
              <w:rPr>
                <w:sz w:val="23"/>
                <w:szCs w:val="23"/>
              </w:rPr>
              <w:t xml:space="preserve"> городско</w:t>
            </w:r>
            <w:r>
              <w:rPr>
                <w:sz w:val="23"/>
                <w:szCs w:val="23"/>
              </w:rPr>
              <w:t>й</w:t>
            </w:r>
            <w:r w:rsidRPr="003A7F44">
              <w:rPr>
                <w:sz w:val="23"/>
                <w:szCs w:val="23"/>
              </w:rPr>
              <w:t xml:space="preserve"> филиал</w:t>
            </w:r>
            <w:r w:rsidRPr="00EC2F0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75E89" w:rsidRPr="00BA0DBC" w:rsidRDefault="00575E89" w:rsidP="00575E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F0A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Аукцион состоится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</w:t>
            </w:r>
            <w:r w:rsidRPr="007F0A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02</w:t>
            </w:r>
            <w:r w:rsidRPr="007F0A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7F0A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г. в 11.00 по </w:t>
            </w:r>
            <w:r w:rsidRPr="00BA0D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адресу</w:t>
            </w:r>
            <w:r w:rsidRPr="00011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  <w:r w:rsidRPr="007B28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11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https</w:t>
            </w:r>
            <w:r w:rsidRPr="007B28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://</w:t>
            </w:r>
            <w:proofErr w:type="spellStart"/>
            <w:r w:rsidRPr="00011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gostorg</w:t>
            </w:r>
            <w:proofErr w:type="spellEnd"/>
            <w:r w:rsidRPr="007B28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011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by</w:t>
            </w:r>
          </w:p>
          <w:p w:rsidR="002D799E" w:rsidRPr="00BE1FE4" w:rsidRDefault="00575E89" w:rsidP="0057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0A4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Телефон для справок: 55-87-71</w:t>
            </w:r>
          </w:p>
        </w:tc>
      </w:tr>
      <w:tr w:rsidR="002D799E" w:rsidRPr="00BE1FE4" w:rsidTr="00226BD3">
        <w:trPr>
          <w:trHeight w:val="144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799E" w:rsidRPr="00BE1FE4" w:rsidRDefault="00D526B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FE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BE1FE4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аукциона, м</w:t>
            </w:r>
            <w:r w:rsidRPr="00BE1FE4">
              <w:rPr>
                <w:rFonts w:ascii="Times New Roman" w:hAnsi="Times New Roman" w:cs="Times New Roman"/>
                <w:sz w:val="24"/>
                <w:szCs w:val="24"/>
              </w:rPr>
              <w:t xml:space="preserve">естонахождение </w:t>
            </w:r>
            <w:r w:rsidRPr="00BE1FE4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F17CC" w:rsidRPr="00BE1FE4" w:rsidRDefault="00575E89" w:rsidP="00D90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E89">
              <w:rPr>
                <w:rFonts w:ascii="Times New Roman" w:hAnsi="Times New Roman" w:cs="Times New Roman"/>
                <w:sz w:val="24"/>
                <w:szCs w:val="24"/>
              </w:rPr>
              <w:t xml:space="preserve">ЛОТ 1: Грузовой автомобиль PAZ 4234, гос. № </w:t>
            </w:r>
            <w:proofErr w:type="gramStart"/>
            <w:r w:rsidRPr="00575E89">
              <w:rPr>
                <w:rFonts w:ascii="Times New Roman" w:hAnsi="Times New Roman" w:cs="Times New Roman"/>
                <w:sz w:val="24"/>
                <w:szCs w:val="24"/>
              </w:rPr>
              <w:t xml:space="preserve">АН 5429-4, 2013 </w:t>
            </w:r>
            <w:proofErr w:type="spellStart"/>
            <w:r w:rsidRPr="00575E89">
              <w:rPr>
                <w:rFonts w:ascii="Times New Roman" w:hAnsi="Times New Roman" w:cs="Times New Roman"/>
                <w:sz w:val="24"/>
                <w:szCs w:val="24"/>
              </w:rPr>
              <w:t>г.в</w:t>
            </w:r>
            <w:proofErr w:type="spellEnd"/>
            <w:r w:rsidRPr="00575E89">
              <w:rPr>
                <w:rFonts w:ascii="Times New Roman" w:hAnsi="Times New Roman" w:cs="Times New Roman"/>
                <w:sz w:val="24"/>
                <w:szCs w:val="24"/>
              </w:rPr>
              <w:t xml:space="preserve">. цвет белый, идентификационный номер X1M4234B0D0001245, объём 4,4 л., тип топлива – дизель; показания спидометра составляет  - 261 192 км., мощность – 149 </w:t>
            </w:r>
            <w:proofErr w:type="spellStart"/>
            <w:r w:rsidRPr="00575E89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575E89">
              <w:rPr>
                <w:rFonts w:ascii="Times New Roman" w:hAnsi="Times New Roman" w:cs="Times New Roman"/>
                <w:sz w:val="24"/>
                <w:szCs w:val="24"/>
              </w:rPr>
              <w:t>. На 17.10.2025 г. грузовой автомобиль не имеет страхового свидетельства, технический осмотр не пройден.</w:t>
            </w:r>
            <w:proofErr w:type="gramEnd"/>
            <w:r w:rsidRPr="00575E89">
              <w:rPr>
                <w:rFonts w:ascii="Times New Roman" w:hAnsi="Times New Roman" w:cs="Times New Roman"/>
                <w:sz w:val="24"/>
                <w:szCs w:val="24"/>
              </w:rPr>
              <w:t xml:space="preserve"> Местонахождение авто: г. Гродно, ул. Суворова, 298.</w:t>
            </w:r>
          </w:p>
        </w:tc>
      </w:tr>
      <w:tr w:rsidR="00D526BC" w:rsidRPr="00BE1FE4" w:rsidTr="00DF1529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26BC" w:rsidRPr="00BE1FE4" w:rsidRDefault="00D526BC" w:rsidP="00DF1529">
            <w:pPr>
              <w:tabs>
                <w:tab w:val="left" w:pos="4230"/>
              </w:tabs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FE4">
              <w:rPr>
                <w:rFonts w:ascii="Times New Roman" w:hAnsi="Times New Roman" w:cs="Times New Roman"/>
                <w:bCs/>
                <w:sz w:val="24"/>
                <w:szCs w:val="24"/>
              </w:rPr>
              <w:t>Обременения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26BC" w:rsidRPr="00BE1FE4" w:rsidRDefault="00DF1529" w:rsidP="00DF1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E4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- нет.</w:t>
            </w:r>
          </w:p>
        </w:tc>
      </w:tr>
      <w:tr w:rsidR="002D0E39" w:rsidRPr="00BE1FE4" w:rsidTr="00DF1529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0E39" w:rsidRPr="00BE1FE4" w:rsidRDefault="002D0E39" w:rsidP="00DF1529">
            <w:pPr>
              <w:tabs>
                <w:tab w:val="left" w:pos="4230"/>
              </w:tabs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FE4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проведения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0E39" w:rsidRPr="00BE1FE4" w:rsidRDefault="002D0E39" w:rsidP="002D0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E4">
              <w:rPr>
                <w:rFonts w:ascii="Times New Roman" w:hAnsi="Times New Roman" w:cs="Times New Roman"/>
                <w:sz w:val="24"/>
                <w:szCs w:val="24"/>
              </w:rPr>
              <w:t>1. Победитель электронных торгов (Претендент на покупку) обязан перечислить на расчетный счет Поверенного и/или Доверителя денежные средства в счет возмещения стоимости затрат на организацию и проведение электронных торгов в течение 3 рабочих дней с момента проведения электронного аукциона.</w:t>
            </w:r>
          </w:p>
          <w:p w:rsidR="002D0E39" w:rsidRDefault="002D0E39" w:rsidP="002D0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E4">
              <w:rPr>
                <w:rFonts w:ascii="Times New Roman" w:hAnsi="Times New Roman" w:cs="Times New Roman"/>
                <w:sz w:val="24"/>
                <w:szCs w:val="24"/>
              </w:rPr>
              <w:t>2. На Претендента на покупку распространяются правила и условия, установленные законодательством и настоящим договором для Победителя электронных торгов.</w:t>
            </w:r>
          </w:p>
          <w:p w:rsidR="008376F8" w:rsidRDefault="008376F8" w:rsidP="00837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</w:t>
            </w:r>
            <w:r w:rsidRPr="008376F8">
              <w:rPr>
                <w:rFonts w:ascii="Times New Roman" w:hAnsi="Times New Roman" w:cs="Times New Roman"/>
                <w:sz w:val="24"/>
                <w:szCs w:val="24"/>
              </w:rPr>
              <w:t>плату за приобретаемый объект производить путем перечисления денежных средств на расчетный счет Продавца, а также иными способами, не противоречащими действующему законо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дательству Республики Беларусь.</w:t>
            </w:r>
          </w:p>
          <w:p w:rsidR="008376F8" w:rsidRDefault="008376F8" w:rsidP="00837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</w:t>
            </w:r>
            <w:r w:rsidRPr="008376F8">
              <w:rPr>
                <w:rFonts w:ascii="Times New Roman" w:hAnsi="Times New Roman" w:cs="Times New Roman"/>
                <w:sz w:val="24"/>
                <w:szCs w:val="24"/>
              </w:rPr>
              <w:t>асходы по государственной регистрации договора купли-продажи, перехода права собстве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нности возложить на Покупателя.</w:t>
            </w:r>
          </w:p>
          <w:p w:rsidR="008376F8" w:rsidRDefault="008376F8" w:rsidP="00837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</w:t>
            </w:r>
            <w:r w:rsidRPr="008376F8">
              <w:rPr>
                <w:rFonts w:ascii="Times New Roman" w:hAnsi="Times New Roman" w:cs="Times New Roman"/>
                <w:sz w:val="24"/>
                <w:szCs w:val="24"/>
              </w:rPr>
              <w:t>раво собственности переходит к Покупателю после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олной оплаты, передачи объекта.</w:t>
            </w:r>
          </w:p>
          <w:p w:rsidR="008376F8" w:rsidRPr="00BE1FE4" w:rsidRDefault="008376F8" w:rsidP="00837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Д</w:t>
            </w:r>
            <w:r w:rsidRPr="008376F8">
              <w:rPr>
                <w:rFonts w:ascii="Times New Roman" w:hAnsi="Times New Roman" w:cs="Times New Roman"/>
                <w:sz w:val="24"/>
                <w:szCs w:val="24"/>
              </w:rPr>
              <w:t>окументом, подтверждающим передачу имущества, является акт приема-передачи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69DC" w:rsidRPr="00BE1FE4" w:rsidTr="00226BD3">
        <w:trPr>
          <w:trHeight w:val="10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BE1FE4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F1529" w:rsidRPr="00BE1FE4" w:rsidRDefault="00D908D7" w:rsidP="00D908D7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1: </w:t>
            </w:r>
            <w:r w:rsidR="00575E89" w:rsidRPr="00575E89">
              <w:rPr>
                <w:rFonts w:ascii="Times New Roman" w:hAnsi="Times New Roman" w:cs="Times New Roman"/>
                <w:sz w:val="24"/>
                <w:szCs w:val="24"/>
              </w:rPr>
              <w:t>40 000 р. (сорок тысяч рублей) с учетом НДС 20%.</w:t>
            </w:r>
          </w:p>
        </w:tc>
      </w:tr>
      <w:tr w:rsidR="00E169DC" w:rsidRPr="00BE1FE4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BE1FE4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F1529" w:rsidRPr="00BE1FE4" w:rsidRDefault="00D908D7" w:rsidP="00DF1529">
            <w:pPr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E1FE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Лот № 1: </w:t>
            </w:r>
            <w:r w:rsidR="00575E89" w:rsidRPr="00575E89">
              <w:rPr>
                <w:rFonts w:ascii="Times New Roman" w:hAnsi="Times New Roman" w:cs="Times New Roman"/>
                <w:sz w:val="24"/>
                <w:szCs w:val="24"/>
              </w:rPr>
              <w:t>4 000 р. (четыре тысячи рублей)</w:t>
            </w:r>
          </w:p>
        </w:tc>
      </w:tr>
      <w:tr w:rsidR="00E169DC" w:rsidRPr="00BE1FE4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BE1FE4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69DC" w:rsidRPr="00BE1FE4" w:rsidRDefault="00E169DC" w:rsidP="00DF15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BE1FE4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Pr="00BE1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BLBB</w:t>
            </w:r>
            <w:r w:rsidRPr="00BE1FE4">
              <w:rPr>
                <w:rFonts w:ascii="Times New Roman" w:eastAsia="Calibri" w:hAnsi="Times New Roman" w:cs="Times New Roman"/>
                <w:sz w:val="24"/>
                <w:szCs w:val="24"/>
              </w:rPr>
              <w:t>30120500833225001001 в Дирекции ОАО «</w:t>
            </w:r>
            <w:proofErr w:type="spellStart"/>
            <w:r w:rsidRPr="00BE1FE4">
              <w:rPr>
                <w:rFonts w:ascii="Times New Roman" w:eastAsia="Calibri" w:hAnsi="Times New Roman" w:cs="Times New Roman"/>
                <w:sz w:val="24"/>
                <w:szCs w:val="24"/>
              </w:rPr>
              <w:t>Белинвестбанк</w:t>
            </w:r>
            <w:proofErr w:type="spellEnd"/>
            <w:r w:rsidRPr="00BE1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по Гродненской области, код банка </w:t>
            </w:r>
            <w:r w:rsidRPr="00BE1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BLBBBY</w:t>
            </w:r>
            <w:r w:rsidRPr="00BE1F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E1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BE1FE4">
              <w:rPr>
                <w:rFonts w:ascii="Times New Roman" w:eastAsia="Calibri" w:hAnsi="Times New Roman" w:cs="Times New Roman"/>
                <w:sz w:val="24"/>
                <w:szCs w:val="24"/>
              </w:rPr>
              <w:t>, УНП 500833225</w:t>
            </w:r>
          </w:p>
        </w:tc>
      </w:tr>
      <w:tr w:rsidR="00D526BC" w:rsidRPr="00BE1FE4" w:rsidTr="001A5BE3">
        <w:trPr>
          <w:trHeight w:val="28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26BC" w:rsidRPr="00BE1FE4" w:rsidRDefault="00D526BC" w:rsidP="00DF152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E4">
              <w:rPr>
                <w:rFonts w:ascii="Times New Roman" w:hAnsi="Times New Roman" w:cs="Times New Roman"/>
                <w:sz w:val="24"/>
                <w:szCs w:val="24"/>
              </w:rPr>
              <w:t>Шаг 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E78AE" w:rsidRPr="006E78AE" w:rsidRDefault="006E78AE" w:rsidP="006E78A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8AE">
              <w:rPr>
                <w:rFonts w:ascii="Times New Roman" w:hAnsi="Times New Roman" w:cs="Times New Roman"/>
                <w:sz w:val="24"/>
                <w:szCs w:val="24"/>
              </w:rPr>
              <w:t>Обязательный первый шаг аукциона 5% от начальной цены лота.</w:t>
            </w:r>
          </w:p>
          <w:p w:rsidR="00D526BC" w:rsidRPr="00BE1FE4" w:rsidRDefault="006E78AE" w:rsidP="006E78A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8AE">
              <w:rPr>
                <w:rFonts w:ascii="Times New Roman" w:hAnsi="Times New Roman" w:cs="Times New Roman"/>
                <w:sz w:val="24"/>
                <w:szCs w:val="24"/>
              </w:rPr>
              <w:t>Последующий шаг аукциона – 5 % от предыдущей цены лота.</w:t>
            </w:r>
          </w:p>
        </w:tc>
      </w:tr>
      <w:tr w:rsidR="00E169DC" w:rsidRPr="00BE1FE4" w:rsidTr="00D64C39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BE1FE4" w:rsidRDefault="007F0A4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и</w:t>
            </w:r>
            <w:r w:rsidR="00E169DC" w:rsidRPr="00BE1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окончания приема заявлений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75E89" w:rsidRPr="00575E89" w:rsidRDefault="00575E89" w:rsidP="00575E89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5E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Заявления на участие в аукционе принимаются на сайте ЭТП https://gostorg.by</w:t>
            </w:r>
          </w:p>
          <w:p w:rsidR="00E169DC" w:rsidRPr="00BE1FE4" w:rsidRDefault="00575E89" w:rsidP="00575E89">
            <w:pPr>
              <w:spacing w:after="0" w:line="240" w:lineRule="auto"/>
              <w:ind w:right="34" w:hanging="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75E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Последний день приема заявлений - 11.02.2026 г. до 15.00</w:t>
            </w:r>
          </w:p>
        </w:tc>
      </w:tr>
      <w:tr w:rsidR="001824CD" w:rsidRPr="00BE1FE4" w:rsidTr="00D64C39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4CD" w:rsidRPr="00BE1FE4" w:rsidRDefault="001824CD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24CD" w:rsidRPr="00BE1FE4" w:rsidRDefault="008376F8" w:rsidP="00837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Гродненский городской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 Гродненского областного потребительского общества, </w:t>
            </w:r>
            <w:r w:rsidRPr="00837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230001, г. Гродно, ул. Суворова,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98,  </w:t>
            </w:r>
            <w:r w:rsidRPr="00837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8-0152-39-29-10</w:t>
            </w:r>
          </w:p>
        </w:tc>
      </w:tr>
      <w:tr w:rsidR="00BE1FE4" w:rsidRPr="00BE1FE4" w:rsidTr="00D64C39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E1FE4" w:rsidRPr="00BE1FE4" w:rsidRDefault="00BE1FE4" w:rsidP="00DF1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1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E1FE4" w:rsidRPr="00BE1FE4" w:rsidRDefault="00BE1FE4" w:rsidP="0015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Гродненский филиал РУП «Институт недвижимости и оценки», г. Гродно ул. Врублевского,  д. 3, каб.209, тел. 55-87-70</w:t>
            </w:r>
            <w:r w:rsidR="005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799E" w:rsidRPr="00BE1FE4" w:rsidTr="00D64C39">
        <w:trPr>
          <w:trHeight w:val="300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799E" w:rsidRPr="00BE1FE4" w:rsidRDefault="002D799E" w:rsidP="00DF1529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оформления участия в аукционе, порядок его проведения, а также определения лица, выигравшего аукцион, содержатся в информации о проведен</w:t>
            </w:r>
            <w:proofErr w:type="gramStart"/>
            <w:r w:rsidRPr="00BE1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ау</w:t>
            </w:r>
            <w:proofErr w:type="gramEnd"/>
            <w:r w:rsidRPr="00BE1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кциона, опубликованной на сайте Организатора аукциона – </w:t>
            </w:r>
            <w:r w:rsidR="00E4198D" w:rsidRPr="00BE1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="00E4198D" w:rsidRPr="00BE1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="00E4198D" w:rsidRPr="00BE1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gostorg</w:t>
            </w:r>
            <w:proofErr w:type="spellEnd"/>
            <w:r w:rsidR="00E4198D" w:rsidRPr="00BE1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4198D" w:rsidRPr="00BE1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by</w:t>
            </w:r>
          </w:p>
        </w:tc>
      </w:tr>
    </w:tbl>
    <w:p w:rsidR="00DE6D67" w:rsidRPr="00BE1FE4" w:rsidRDefault="00DE6D67" w:rsidP="00DF1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D67" w:rsidRPr="00BE1FE4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9E"/>
    <w:rsid w:val="00001A66"/>
    <w:rsid w:val="000115D2"/>
    <w:rsid w:val="00025A6B"/>
    <w:rsid w:val="00025CD0"/>
    <w:rsid w:val="000B46FF"/>
    <w:rsid w:val="00111F7B"/>
    <w:rsid w:val="001500D1"/>
    <w:rsid w:val="00171652"/>
    <w:rsid w:val="001824CD"/>
    <w:rsid w:val="00192D80"/>
    <w:rsid w:val="001A0F3F"/>
    <w:rsid w:val="001A5BE3"/>
    <w:rsid w:val="001B5A0D"/>
    <w:rsid w:val="002000A2"/>
    <w:rsid w:val="00210C88"/>
    <w:rsid w:val="00211899"/>
    <w:rsid w:val="00226BD3"/>
    <w:rsid w:val="00260B12"/>
    <w:rsid w:val="002D0E39"/>
    <w:rsid w:val="002D799E"/>
    <w:rsid w:val="00303FDC"/>
    <w:rsid w:val="00350E24"/>
    <w:rsid w:val="003778D5"/>
    <w:rsid w:val="003D14CE"/>
    <w:rsid w:val="00491376"/>
    <w:rsid w:val="004E1EE0"/>
    <w:rsid w:val="00523030"/>
    <w:rsid w:val="00575E89"/>
    <w:rsid w:val="005C4C00"/>
    <w:rsid w:val="005C5846"/>
    <w:rsid w:val="005D02FF"/>
    <w:rsid w:val="0060428D"/>
    <w:rsid w:val="00604704"/>
    <w:rsid w:val="006538CD"/>
    <w:rsid w:val="00685DE3"/>
    <w:rsid w:val="006C6C92"/>
    <w:rsid w:val="006E5334"/>
    <w:rsid w:val="006E78AE"/>
    <w:rsid w:val="007F0A4C"/>
    <w:rsid w:val="00820DEA"/>
    <w:rsid w:val="008376F8"/>
    <w:rsid w:val="00861E97"/>
    <w:rsid w:val="00880053"/>
    <w:rsid w:val="008F6AB7"/>
    <w:rsid w:val="00923BB0"/>
    <w:rsid w:val="00930FFF"/>
    <w:rsid w:val="00AA1EC6"/>
    <w:rsid w:val="00AD4FA7"/>
    <w:rsid w:val="00AE1132"/>
    <w:rsid w:val="00B61AAA"/>
    <w:rsid w:val="00B94968"/>
    <w:rsid w:val="00BA0DBC"/>
    <w:rsid w:val="00BE1FE4"/>
    <w:rsid w:val="00C00FC3"/>
    <w:rsid w:val="00C0240F"/>
    <w:rsid w:val="00C30FB4"/>
    <w:rsid w:val="00C55AA4"/>
    <w:rsid w:val="00C620D9"/>
    <w:rsid w:val="00C943A8"/>
    <w:rsid w:val="00C956F0"/>
    <w:rsid w:val="00D03E49"/>
    <w:rsid w:val="00D051FC"/>
    <w:rsid w:val="00D13CF1"/>
    <w:rsid w:val="00D212CA"/>
    <w:rsid w:val="00D34623"/>
    <w:rsid w:val="00D526BC"/>
    <w:rsid w:val="00D64C39"/>
    <w:rsid w:val="00D76E5E"/>
    <w:rsid w:val="00D908D7"/>
    <w:rsid w:val="00D937E3"/>
    <w:rsid w:val="00DB1689"/>
    <w:rsid w:val="00DC3945"/>
    <w:rsid w:val="00DE6D67"/>
    <w:rsid w:val="00DF1529"/>
    <w:rsid w:val="00DF1C36"/>
    <w:rsid w:val="00E169DC"/>
    <w:rsid w:val="00E4198D"/>
    <w:rsid w:val="00E84AD9"/>
    <w:rsid w:val="00E861E2"/>
    <w:rsid w:val="00F47D63"/>
    <w:rsid w:val="00F97017"/>
    <w:rsid w:val="00FB06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D908D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D908D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1824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D908D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D908D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1824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2026-01-23T07:55:00Z</dcterms:created>
  <dcterms:modified xsi:type="dcterms:W3CDTF">2026-01-23T07:55:00Z</dcterms:modified>
</cp:coreProperties>
</file>