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D4406D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4272AC4B" w14:textId="1B7F76D9" w:rsidR="00FE25B0" w:rsidRPr="00705C02" w:rsidRDefault="00615616" w:rsidP="00D4406D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705C02" w:rsidRPr="00705C02">
              <w:rPr>
                <w:color w:val="0000FF"/>
                <w:sz w:val="28"/>
                <w:szCs w:val="28"/>
              </w:rPr>
              <w:t>первичных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50DED700" w14:textId="5AF2FFA4" w:rsidR="00583B15" w:rsidRDefault="00705C02" w:rsidP="00583B15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открытого акционерного общества </w:t>
            </w:r>
            <w:r w:rsidR="003E0479" w:rsidRPr="003E0479">
              <w:rPr>
                <w:sz w:val="28"/>
                <w:szCs w:val="28"/>
              </w:rPr>
              <w:t>"</w:t>
            </w:r>
            <w:proofErr w:type="spellStart"/>
            <w:r w:rsidR="003E0479" w:rsidRPr="003E0479">
              <w:rPr>
                <w:sz w:val="28"/>
                <w:szCs w:val="28"/>
              </w:rPr>
              <w:t>Обольский</w:t>
            </w:r>
            <w:proofErr w:type="spellEnd"/>
            <w:r w:rsidR="003E0479" w:rsidRPr="003E0479">
              <w:rPr>
                <w:sz w:val="28"/>
                <w:szCs w:val="28"/>
              </w:rPr>
              <w:t xml:space="preserve"> керамический завод"</w:t>
            </w:r>
            <w:bookmarkStart w:id="0" w:name="_GoBack"/>
            <w:bookmarkEnd w:id="0"/>
          </w:p>
          <w:p w14:paraId="0B5BAC7E" w14:textId="55E0D954" w:rsidR="00633767" w:rsidRPr="00705C02" w:rsidRDefault="00705C02" w:rsidP="00FA52C0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FA52C0" w:rsidRPr="00FA52C0">
              <w:rPr>
                <w:b/>
                <w:sz w:val="28"/>
                <w:szCs w:val="28"/>
              </w:rPr>
              <w:t>23</w:t>
            </w:r>
            <w:r w:rsidR="00564DAC" w:rsidRPr="00FA52C0">
              <w:rPr>
                <w:b/>
                <w:sz w:val="28"/>
                <w:szCs w:val="28"/>
              </w:rPr>
              <w:t xml:space="preserve"> </w:t>
            </w:r>
            <w:r w:rsidR="00FA52C0" w:rsidRPr="00FA52C0">
              <w:rPr>
                <w:b/>
                <w:sz w:val="28"/>
                <w:szCs w:val="28"/>
              </w:rPr>
              <w:t>д</w:t>
            </w:r>
            <w:r w:rsidR="00FA52C0">
              <w:rPr>
                <w:b/>
                <w:sz w:val="28"/>
                <w:szCs w:val="28"/>
              </w:rPr>
              <w:t>е</w:t>
            </w:r>
            <w:r w:rsidR="00673465">
              <w:rPr>
                <w:b/>
                <w:sz w:val="28"/>
                <w:szCs w:val="28"/>
              </w:rPr>
              <w:t>к</w:t>
            </w:r>
            <w:r w:rsidR="00FA52C0">
              <w:rPr>
                <w:b/>
                <w:sz w:val="28"/>
                <w:szCs w:val="28"/>
              </w:rPr>
              <w:t>абря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615616" w:rsidRPr="00705C02">
              <w:rPr>
                <w:b/>
                <w:sz w:val="28"/>
                <w:szCs w:val="28"/>
              </w:rPr>
              <w:t>5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FA52C0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254527" w:rsidRPr="00712FE9" w14:paraId="15D42359" w14:textId="77777777" w:rsidTr="00EC0CF2">
        <w:trPr>
          <w:trHeight w:val="24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667EB646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FA52C0">
              <w:rPr>
                <w:color w:val="000000"/>
                <w:spacing w:val="-4"/>
              </w:rPr>
              <w:t>Лотах</w:t>
            </w:r>
            <w:r w:rsidR="00036118">
              <w:rPr>
                <w:color w:val="000000"/>
                <w:spacing w:val="-4"/>
              </w:rPr>
              <w:t xml:space="preserve"> 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91E710" w14:textId="77777777" w:rsidR="00FA52C0" w:rsidRDefault="00FA52C0" w:rsidP="00FA52C0">
            <w:pPr>
              <w:ind w:firstLine="709"/>
              <w:jc w:val="both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274FA3">
              <w:rPr>
                <w:b/>
                <w:color w:val="000000"/>
                <w:spacing w:val="-4"/>
              </w:rPr>
              <w:t>Лот № 1:</w:t>
            </w:r>
            <w:r w:rsidRPr="00274FA3">
              <w:rPr>
                <w:color w:val="000000"/>
                <w:spacing w:val="-4"/>
              </w:rPr>
              <w:t xml:space="preserve"> </w:t>
            </w:r>
            <w:proofErr w:type="gramStart"/>
            <w:r w:rsidRPr="005833E1">
              <w:rPr>
                <w:color w:val="000000"/>
                <w:spacing w:val="-4"/>
              </w:rPr>
              <w:t>Капитальное строение, инв. № 203/С-12743, наименование - производст</w:t>
            </w:r>
            <w:r>
              <w:rPr>
                <w:color w:val="000000"/>
                <w:spacing w:val="-4"/>
              </w:rPr>
              <w:t>венный корпус №1, назначение - з</w:t>
            </w:r>
            <w:r w:rsidRPr="005833E1">
              <w:rPr>
                <w:color w:val="000000"/>
                <w:spacing w:val="-4"/>
              </w:rPr>
              <w:t xml:space="preserve">дание неустановленного назначения, общей площадью 17150,3 </w:t>
            </w:r>
            <w:proofErr w:type="spellStart"/>
            <w:r w:rsidRPr="005833E1">
              <w:rPr>
                <w:color w:val="000000"/>
                <w:spacing w:val="-4"/>
              </w:rPr>
              <w:t>кв.м</w:t>
            </w:r>
            <w:proofErr w:type="spellEnd"/>
            <w:r w:rsidRPr="005833E1">
              <w:rPr>
                <w:color w:val="000000"/>
                <w:spacing w:val="-4"/>
              </w:rPr>
              <w:t xml:space="preserve">., составные части и принадлежности: одноэтажное кирпичное здание с узлом сортировки, с двумя сушильными отделениями, сырьевым отделением, прессовым отделением, </w:t>
            </w:r>
            <w:proofErr w:type="spellStart"/>
            <w:r w:rsidRPr="005833E1">
              <w:rPr>
                <w:color w:val="000000"/>
                <w:spacing w:val="-4"/>
              </w:rPr>
              <w:t>ваккуумной</w:t>
            </w:r>
            <w:proofErr w:type="spellEnd"/>
            <w:r w:rsidRPr="005833E1">
              <w:rPr>
                <w:color w:val="000000"/>
                <w:spacing w:val="-4"/>
              </w:rPr>
              <w:t xml:space="preserve"> насосной, печным отделением, </w:t>
            </w:r>
            <w:proofErr w:type="spellStart"/>
            <w:r w:rsidRPr="005833E1">
              <w:rPr>
                <w:color w:val="000000"/>
                <w:spacing w:val="-4"/>
              </w:rPr>
              <w:t>помольно</w:t>
            </w:r>
            <w:proofErr w:type="spellEnd"/>
            <w:r w:rsidRPr="005833E1">
              <w:rPr>
                <w:color w:val="000000"/>
                <w:spacing w:val="-4"/>
              </w:rPr>
              <w:t>-дробильным отделением с пристройкой, расположенное по адресу:</w:t>
            </w:r>
            <w:proofErr w:type="gramEnd"/>
            <w:r w:rsidRPr="005833E1">
              <w:rPr>
                <w:color w:val="000000"/>
                <w:spacing w:val="-4"/>
              </w:rPr>
              <w:t xml:space="preserve"> </w:t>
            </w:r>
            <w:proofErr w:type="gramStart"/>
            <w:r w:rsidRPr="005833E1">
              <w:rPr>
                <w:color w:val="000000"/>
                <w:spacing w:val="-4"/>
              </w:rPr>
              <w:t>Витебская</w:t>
            </w:r>
            <w:proofErr w:type="gramEnd"/>
            <w:r w:rsidRPr="005833E1">
              <w:rPr>
                <w:color w:val="000000"/>
                <w:spacing w:val="-4"/>
              </w:rPr>
              <w:t xml:space="preserve"> обл., </w:t>
            </w:r>
            <w:proofErr w:type="spellStart"/>
            <w:r w:rsidRPr="005833E1">
              <w:rPr>
                <w:color w:val="000000"/>
                <w:spacing w:val="-4"/>
              </w:rPr>
              <w:t>Шумилинский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р-н, </w:t>
            </w:r>
            <w:proofErr w:type="spellStart"/>
            <w:r w:rsidRPr="005833E1">
              <w:rPr>
                <w:color w:val="000000"/>
                <w:spacing w:val="-4"/>
              </w:rPr>
              <w:t>Обольский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с/с, </w:t>
            </w:r>
            <w:proofErr w:type="spellStart"/>
            <w:r w:rsidRPr="005833E1">
              <w:rPr>
                <w:color w:val="000000"/>
                <w:spacing w:val="-4"/>
              </w:rPr>
              <w:t>г.п</w:t>
            </w:r>
            <w:proofErr w:type="spellEnd"/>
            <w:r w:rsidRPr="005833E1">
              <w:rPr>
                <w:color w:val="000000"/>
                <w:spacing w:val="-4"/>
              </w:rPr>
              <w:t xml:space="preserve">. </w:t>
            </w:r>
            <w:proofErr w:type="spellStart"/>
            <w:proofErr w:type="gramStart"/>
            <w:r w:rsidRPr="005833E1">
              <w:rPr>
                <w:color w:val="000000"/>
                <w:spacing w:val="-4"/>
              </w:rPr>
              <w:t>Оболь</w:t>
            </w:r>
            <w:proofErr w:type="spellEnd"/>
            <w:r w:rsidRPr="005833E1">
              <w:rPr>
                <w:color w:val="000000"/>
                <w:spacing w:val="-4"/>
              </w:rPr>
              <w:t>, ул. Ленина, 10, н а одном  этаже, 1952 год  постройки</w:t>
            </w:r>
            <w:r>
              <w:rPr>
                <w:color w:val="000000"/>
                <w:spacing w:val="-4"/>
              </w:rPr>
              <w:t>.</w:t>
            </w:r>
            <w:proofErr w:type="gramEnd"/>
            <w:r w:rsidRPr="00E3684D">
              <w:rPr>
                <w:color w:val="FF0000"/>
              </w:rPr>
              <w:t xml:space="preserve"> </w:t>
            </w:r>
            <w:r w:rsidRPr="005833E1">
              <w:rPr>
                <w:color w:val="000000"/>
                <w:spacing w:val="-4"/>
              </w:rPr>
              <w:t>Капитальное строение расположено на земельном участке с кадастровым номером 225856200001000702, 31.9099 га</w:t>
            </w:r>
            <w:r>
              <w:rPr>
                <w:color w:val="000000"/>
                <w:spacing w:val="-4"/>
              </w:rPr>
              <w:t xml:space="preserve">. </w:t>
            </w:r>
            <w:r w:rsidRPr="005E0A1A">
              <w:rPr>
                <w:color w:val="FF0000"/>
              </w:rPr>
              <w:t>На земельном участке расположены</w:t>
            </w:r>
            <w:r>
              <w:rPr>
                <w:color w:val="FF0000"/>
              </w:rPr>
              <w:t xml:space="preserve"> и</w:t>
            </w:r>
            <w:r w:rsidRPr="005E0A1A">
              <w:rPr>
                <w:color w:val="FF0000"/>
              </w:rPr>
              <w:t xml:space="preserve"> другие объекты недвижимости.</w:t>
            </w:r>
            <w:r w:rsidRPr="00E3684D">
              <w:rPr>
                <w:color w:val="FF0000"/>
              </w:rPr>
              <w:t xml:space="preserve"> </w:t>
            </w:r>
            <w:r w:rsidRPr="005E0A1A">
              <w:rPr>
                <w:color w:val="FF0000"/>
              </w:rPr>
              <w:t>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5E0A1A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  <w:p w14:paraId="2559FD19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3C4011">
              <w:rPr>
                <w:color w:val="000000"/>
                <w:spacing w:val="-4"/>
              </w:rPr>
              <w:t xml:space="preserve">Имущественные права на капитальное строение: </w:t>
            </w:r>
          </w:p>
          <w:p w14:paraId="084F68F9" w14:textId="77777777" w:rsidR="00FA52C0" w:rsidRPr="003C401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3C4011">
              <w:rPr>
                <w:color w:val="000000"/>
                <w:spacing w:val="-4"/>
              </w:rPr>
              <w:t>право собственности, правообладатель:</w:t>
            </w:r>
            <w:r w:rsidRPr="005833E1">
              <w:rPr>
                <w:color w:val="000000"/>
                <w:spacing w:val="-4"/>
              </w:rPr>
              <w:t xml:space="preserve"> Открытое акционерное общество "</w:t>
            </w:r>
            <w:proofErr w:type="spellStart"/>
            <w:r w:rsidRPr="005833E1">
              <w:rPr>
                <w:color w:val="000000"/>
                <w:spacing w:val="-4"/>
              </w:rPr>
              <w:t>Обольский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керамический завод"</w:t>
            </w:r>
          </w:p>
          <w:p w14:paraId="697AD778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 xml:space="preserve">Целевое </w:t>
            </w:r>
            <w:r>
              <w:rPr>
                <w:color w:val="000000"/>
                <w:spacing w:val="-4"/>
              </w:rPr>
              <w:t>назначение земельного участка: з</w:t>
            </w:r>
            <w:r w:rsidRPr="005833E1">
              <w:rPr>
                <w:color w:val="000000"/>
                <w:spacing w:val="-4"/>
              </w:rPr>
              <w:t>емельный участок для обслуживания производственной базы</w:t>
            </w:r>
          </w:p>
          <w:p w14:paraId="28A90D95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  для размещения объектов промышленности </w:t>
            </w:r>
          </w:p>
          <w:p w14:paraId="787AD1AF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Имущественные права на земельный участок:</w:t>
            </w:r>
          </w:p>
          <w:p w14:paraId="1ACB2E7F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- право собственности, правообладатель: Республика Беларусь</w:t>
            </w:r>
          </w:p>
          <w:p w14:paraId="7FC384A4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-право постоянного пользования, правообладатель: Открытое акционерное общество "</w:t>
            </w:r>
            <w:proofErr w:type="spellStart"/>
            <w:r w:rsidRPr="005833E1">
              <w:rPr>
                <w:color w:val="000000"/>
                <w:spacing w:val="-4"/>
              </w:rPr>
              <w:t>Обольский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керамический завод"</w:t>
            </w:r>
          </w:p>
          <w:p w14:paraId="0AC484DD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Ограничения: земельные участки, расположенные в охранных зонах электрических сетей напряжением свыше 1000</w:t>
            </w:r>
            <w:proofErr w:type="gramStart"/>
            <w:r w:rsidRPr="005833E1">
              <w:rPr>
                <w:color w:val="000000"/>
                <w:spacing w:val="-4"/>
              </w:rPr>
              <w:t xml:space="preserve"> В</w:t>
            </w:r>
            <w:proofErr w:type="gramEnd"/>
            <w:r w:rsidRPr="005833E1">
              <w:rPr>
                <w:color w:val="000000"/>
                <w:spacing w:val="-4"/>
              </w:rPr>
              <w:t>, код -5,2, площадь 0,8125 га.</w:t>
            </w:r>
          </w:p>
          <w:p w14:paraId="3029BA60" w14:textId="77777777" w:rsidR="00FA52C0" w:rsidRDefault="00FA52C0" w:rsidP="00FA52C0">
            <w:pPr>
              <w:ind w:right="-30"/>
              <w:jc w:val="both"/>
            </w:pPr>
          </w:p>
          <w:p w14:paraId="4BDFAF2B" w14:textId="77777777" w:rsidR="00FA52C0" w:rsidRDefault="00FA52C0" w:rsidP="00FA52C0">
            <w:pPr>
              <w:ind w:right="-30"/>
              <w:jc w:val="both"/>
            </w:pPr>
            <w:r w:rsidRPr="00DC08C4">
              <w:rPr>
                <w:b/>
              </w:rPr>
              <w:t xml:space="preserve">Обременение: </w:t>
            </w:r>
            <w:r w:rsidRPr="005B22D0">
              <w:t>без обременений</w:t>
            </w:r>
          </w:p>
          <w:p w14:paraId="5F4FEA99" w14:textId="77777777" w:rsidR="00FA52C0" w:rsidRPr="00274FA3" w:rsidRDefault="00FA52C0" w:rsidP="00FA52C0">
            <w:pPr>
              <w:ind w:right="-30" w:firstLine="709"/>
              <w:jc w:val="both"/>
              <w:rPr>
                <w:color w:val="000000"/>
                <w:spacing w:val="-4"/>
              </w:rPr>
            </w:pPr>
          </w:p>
          <w:p w14:paraId="17E7D197" w14:textId="77777777" w:rsidR="00FA52C0" w:rsidRDefault="00FA52C0" w:rsidP="00FA52C0">
            <w:pPr>
              <w:ind w:right="-30"/>
              <w:rPr>
                <w:color w:val="000000"/>
                <w:spacing w:val="-4"/>
              </w:rPr>
            </w:pPr>
            <w:r w:rsidRPr="00D36F75">
              <w:rPr>
                <w:b/>
                <w:color w:val="000000"/>
                <w:spacing w:val="-4"/>
              </w:rPr>
              <w:t>Начальная цена</w:t>
            </w:r>
            <w:r>
              <w:rPr>
                <w:b/>
                <w:color w:val="000000"/>
                <w:spacing w:val="-4"/>
              </w:rPr>
              <w:t xml:space="preserve"> продажи</w:t>
            </w:r>
            <w:r w:rsidRPr="00D36F75">
              <w:rPr>
                <w:b/>
                <w:color w:val="000000"/>
                <w:spacing w:val="-4"/>
              </w:rPr>
              <w:t>:</w:t>
            </w:r>
            <w:r w:rsidRPr="00D3388C">
              <w:rPr>
                <w:color w:val="000000"/>
                <w:spacing w:val="-4"/>
              </w:rPr>
              <w:t xml:space="preserve"> </w:t>
            </w:r>
            <w:r w:rsidRPr="00513B6D">
              <w:rPr>
                <w:color w:val="000000"/>
                <w:spacing w:val="-4"/>
              </w:rPr>
              <w:t>6</w:t>
            </w:r>
            <w:r>
              <w:rPr>
                <w:color w:val="000000"/>
                <w:spacing w:val="-4"/>
              </w:rPr>
              <w:t xml:space="preserve"> </w:t>
            </w:r>
            <w:r w:rsidRPr="00513B6D">
              <w:rPr>
                <w:color w:val="000000"/>
                <w:spacing w:val="-4"/>
              </w:rPr>
              <w:t xml:space="preserve"> 956</w:t>
            </w:r>
            <w:r>
              <w:rPr>
                <w:color w:val="000000"/>
                <w:spacing w:val="-4"/>
              </w:rPr>
              <w:t xml:space="preserve"> </w:t>
            </w:r>
            <w:r w:rsidRPr="00513B6D">
              <w:rPr>
                <w:color w:val="000000"/>
                <w:spacing w:val="-4"/>
              </w:rPr>
              <w:t xml:space="preserve"> 938,73 </w:t>
            </w:r>
            <w:r>
              <w:rPr>
                <w:color w:val="000000"/>
                <w:spacing w:val="-4"/>
              </w:rPr>
              <w:t>(Ш</w:t>
            </w:r>
            <w:r w:rsidRPr="00513B6D">
              <w:rPr>
                <w:color w:val="000000"/>
                <w:spacing w:val="-4"/>
              </w:rPr>
              <w:t>есть миллионов девятьсот пятьдесят шесть тысяч девятьсот тридцать восемь белорусских рублей 73 копейки</w:t>
            </w:r>
            <w:r>
              <w:rPr>
                <w:color w:val="000000"/>
                <w:spacing w:val="-4"/>
              </w:rPr>
              <w:t>)</w:t>
            </w:r>
            <w:r w:rsidRPr="0069163A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с учетом НДС 20%</w:t>
            </w:r>
          </w:p>
          <w:p w14:paraId="336057D0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</w:p>
          <w:p w14:paraId="121584C2" w14:textId="77777777" w:rsidR="00FA52C0" w:rsidRDefault="00FA52C0" w:rsidP="00FA52C0">
            <w:pPr>
              <w:ind w:firstLine="709"/>
              <w:jc w:val="both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274FA3">
              <w:rPr>
                <w:b/>
                <w:color w:val="000000"/>
                <w:spacing w:val="-4"/>
              </w:rPr>
              <w:t xml:space="preserve">Лот № </w:t>
            </w:r>
            <w:r>
              <w:rPr>
                <w:b/>
                <w:color w:val="000000"/>
                <w:spacing w:val="-4"/>
              </w:rPr>
              <w:t>2</w:t>
            </w:r>
            <w:r w:rsidRPr="00274FA3">
              <w:rPr>
                <w:b/>
                <w:color w:val="000000"/>
                <w:spacing w:val="-4"/>
              </w:rPr>
              <w:t>:</w:t>
            </w:r>
            <w:r>
              <w:t xml:space="preserve"> </w:t>
            </w:r>
            <w:proofErr w:type="gramStart"/>
            <w:r w:rsidRPr="005833E1">
              <w:t xml:space="preserve">Капитальное строение, инв. № 203/C-12614, наименование - здание бытового корпуса, назначение - </w:t>
            </w:r>
            <w:r>
              <w:t>з</w:t>
            </w:r>
            <w:r w:rsidRPr="005833E1">
              <w:t xml:space="preserve">дание неустановленного назначения, общей площадью 1757.4 </w:t>
            </w:r>
            <w:proofErr w:type="spellStart"/>
            <w:r w:rsidRPr="005833E1">
              <w:t>кв.м</w:t>
            </w:r>
            <w:proofErr w:type="spellEnd"/>
            <w:r w:rsidRPr="005833E1">
              <w:t>., составные части и принадлежности: проезжая часть (асфальтобетонное покрытие), пешеходная часть (асфальтобетонное покрытие), ограждение металлическое на металлических столбах, пристройка, расположенное по адресу:</w:t>
            </w:r>
            <w:proofErr w:type="gramEnd"/>
            <w:r w:rsidRPr="005833E1">
              <w:t xml:space="preserve"> </w:t>
            </w:r>
            <w:proofErr w:type="gramStart"/>
            <w:r w:rsidRPr="005833E1">
              <w:t>Витебская</w:t>
            </w:r>
            <w:proofErr w:type="gramEnd"/>
            <w:r w:rsidRPr="005833E1">
              <w:t xml:space="preserve"> обл., </w:t>
            </w:r>
            <w:proofErr w:type="spellStart"/>
            <w:r w:rsidRPr="005833E1">
              <w:t>Шумилинский</w:t>
            </w:r>
            <w:proofErr w:type="spellEnd"/>
            <w:r w:rsidRPr="005833E1">
              <w:t xml:space="preserve"> р-н, </w:t>
            </w:r>
            <w:proofErr w:type="spellStart"/>
            <w:r w:rsidRPr="005833E1">
              <w:t>Обольский</w:t>
            </w:r>
            <w:proofErr w:type="spellEnd"/>
            <w:r w:rsidRPr="005833E1">
              <w:t xml:space="preserve"> с/с, </w:t>
            </w:r>
            <w:proofErr w:type="spellStart"/>
            <w:r w:rsidRPr="005833E1">
              <w:t>г.п</w:t>
            </w:r>
            <w:proofErr w:type="spellEnd"/>
            <w:r w:rsidRPr="005833E1">
              <w:t xml:space="preserve">. </w:t>
            </w:r>
            <w:proofErr w:type="spellStart"/>
            <w:r w:rsidRPr="005833E1">
              <w:t>Оболь</w:t>
            </w:r>
            <w:proofErr w:type="spellEnd"/>
            <w:r w:rsidRPr="005833E1">
              <w:t>, ул. Ленина, 10/19, на трех этажах, 1968 год  постройки</w:t>
            </w:r>
            <w:r w:rsidRPr="00E3684D">
              <w:rPr>
                <w:color w:val="000000"/>
                <w:spacing w:val="-4"/>
              </w:rPr>
              <w:t xml:space="preserve"> </w:t>
            </w:r>
            <w:r w:rsidRPr="005833E1">
              <w:rPr>
                <w:color w:val="000000"/>
                <w:spacing w:val="-4"/>
              </w:rPr>
              <w:t>Капитальное строение расположено на земельном участке с кадастровым номером 225856200001000702, 31.9099 га</w:t>
            </w:r>
            <w:r>
              <w:rPr>
                <w:color w:val="000000"/>
                <w:spacing w:val="-4"/>
              </w:rPr>
              <w:t xml:space="preserve">. </w:t>
            </w:r>
            <w:r w:rsidRPr="005E0A1A">
              <w:rPr>
                <w:color w:val="FF0000"/>
              </w:rPr>
              <w:t>На земельном участке расположены</w:t>
            </w:r>
            <w:r>
              <w:rPr>
                <w:color w:val="FF0000"/>
              </w:rPr>
              <w:t xml:space="preserve"> и</w:t>
            </w:r>
            <w:r w:rsidRPr="005E0A1A">
              <w:rPr>
                <w:color w:val="FF0000"/>
              </w:rPr>
              <w:t xml:space="preserve"> другие объекты недвижимости.</w:t>
            </w:r>
            <w:r w:rsidRPr="00E3684D">
              <w:rPr>
                <w:color w:val="FF0000"/>
              </w:rPr>
              <w:t xml:space="preserve"> </w:t>
            </w:r>
            <w:r w:rsidRPr="005E0A1A">
              <w:rPr>
                <w:color w:val="FF0000"/>
              </w:rPr>
              <w:t>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5E0A1A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  <w:p w14:paraId="5E92B0CF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3C4011">
              <w:rPr>
                <w:color w:val="000000"/>
                <w:spacing w:val="-4"/>
              </w:rPr>
              <w:t xml:space="preserve">Имущественные права на капитальное строение: </w:t>
            </w:r>
          </w:p>
          <w:p w14:paraId="3C95E717" w14:textId="77777777" w:rsidR="00FA52C0" w:rsidRPr="003C401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3C4011">
              <w:rPr>
                <w:color w:val="000000"/>
                <w:spacing w:val="-4"/>
              </w:rPr>
              <w:t>право собственности, правообладатель:</w:t>
            </w:r>
            <w:r w:rsidRPr="005833E1">
              <w:rPr>
                <w:color w:val="000000"/>
                <w:spacing w:val="-4"/>
              </w:rPr>
              <w:t xml:space="preserve"> Открытое акционерное общество "</w:t>
            </w:r>
            <w:proofErr w:type="spellStart"/>
            <w:r w:rsidRPr="005833E1">
              <w:rPr>
                <w:color w:val="000000"/>
                <w:spacing w:val="-4"/>
              </w:rPr>
              <w:t>Обольский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керамический завод"</w:t>
            </w:r>
          </w:p>
          <w:p w14:paraId="5DCF3ACA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lastRenderedPageBreak/>
              <w:t xml:space="preserve">Целевое </w:t>
            </w:r>
            <w:r>
              <w:rPr>
                <w:color w:val="000000"/>
                <w:spacing w:val="-4"/>
              </w:rPr>
              <w:t>назначение земельного участка: з</w:t>
            </w:r>
            <w:r w:rsidRPr="005833E1">
              <w:rPr>
                <w:color w:val="000000"/>
                <w:spacing w:val="-4"/>
              </w:rPr>
              <w:t>емельный участок для обслуживания производственной базы</w:t>
            </w:r>
          </w:p>
          <w:p w14:paraId="720F44A0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 xml:space="preserve">Назначение земельного участка в соответствии с единой классификацией назначения объектов недвижимого имущества:  для размещения объектов промышленности </w:t>
            </w:r>
          </w:p>
          <w:p w14:paraId="4EC8A7E2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Имущественные права на земельный участок:</w:t>
            </w:r>
          </w:p>
          <w:p w14:paraId="02DD6963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- право собственности, правообладатель: Республика Беларусь</w:t>
            </w:r>
          </w:p>
          <w:p w14:paraId="0320BE1B" w14:textId="77777777" w:rsidR="00FA52C0" w:rsidRPr="005833E1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-право постоянного пользования, правообладатель: Открытое акционерное общество "</w:t>
            </w:r>
            <w:proofErr w:type="spellStart"/>
            <w:r w:rsidRPr="005833E1">
              <w:rPr>
                <w:color w:val="000000"/>
                <w:spacing w:val="-4"/>
              </w:rPr>
              <w:t>Обольский</w:t>
            </w:r>
            <w:proofErr w:type="spellEnd"/>
            <w:r w:rsidRPr="005833E1">
              <w:rPr>
                <w:color w:val="000000"/>
                <w:spacing w:val="-4"/>
              </w:rPr>
              <w:t xml:space="preserve"> керамический завод"</w:t>
            </w:r>
          </w:p>
          <w:p w14:paraId="1A29BBB3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5833E1">
              <w:rPr>
                <w:color w:val="000000"/>
                <w:spacing w:val="-4"/>
              </w:rPr>
              <w:t>Ограничения: земельные участки, расположенные в охранных зонах электрических сетей напряжением свыше 1000</w:t>
            </w:r>
            <w:proofErr w:type="gramStart"/>
            <w:r w:rsidRPr="005833E1">
              <w:rPr>
                <w:color w:val="000000"/>
                <w:spacing w:val="-4"/>
              </w:rPr>
              <w:t xml:space="preserve"> В</w:t>
            </w:r>
            <w:proofErr w:type="gramEnd"/>
            <w:r w:rsidRPr="005833E1">
              <w:rPr>
                <w:color w:val="000000"/>
                <w:spacing w:val="-4"/>
              </w:rPr>
              <w:t>, код -5,2, площадь 0,8125 га.</w:t>
            </w:r>
          </w:p>
          <w:p w14:paraId="4E127ABE" w14:textId="77777777" w:rsidR="00FA52C0" w:rsidRDefault="00FA52C0" w:rsidP="00FA52C0">
            <w:pPr>
              <w:ind w:right="-30"/>
              <w:jc w:val="both"/>
            </w:pPr>
          </w:p>
          <w:p w14:paraId="35FBB07F" w14:textId="77777777" w:rsidR="00FA52C0" w:rsidRDefault="00FA52C0" w:rsidP="00FA52C0">
            <w:pPr>
              <w:ind w:right="-30"/>
              <w:jc w:val="both"/>
            </w:pPr>
            <w:r w:rsidRPr="00DC08C4">
              <w:rPr>
                <w:b/>
              </w:rPr>
              <w:t xml:space="preserve">Обременение: </w:t>
            </w:r>
            <w:r w:rsidRPr="005B22D0">
              <w:t>без обременений</w:t>
            </w:r>
          </w:p>
          <w:p w14:paraId="13AEC7DD" w14:textId="77777777" w:rsidR="00FA52C0" w:rsidRPr="00274FA3" w:rsidRDefault="00FA52C0" w:rsidP="00FA52C0">
            <w:pPr>
              <w:ind w:right="-30" w:firstLine="709"/>
              <w:jc w:val="both"/>
              <w:rPr>
                <w:color w:val="000000"/>
                <w:spacing w:val="-4"/>
              </w:rPr>
            </w:pPr>
          </w:p>
          <w:p w14:paraId="333626F4" w14:textId="77777777" w:rsidR="00FA52C0" w:rsidRDefault="00FA52C0" w:rsidP="00FA52C0">
            <w:pPr>
              <w:ind w:right="-30"/>
              <w:jc w:val="both"/>
              <w:rPr>
                <w:color w:val="000000"/>
                <w:spacing w:val="-4"/>
              </w:rPr>
            </w:pPr>
            <w:r w:rsidRPr="00D36F75">
              <w:rPr>
                <w:b/>
                <w:color w:val="000000"/>
                <w:spacing w:val="-4"/>
              </w:rPr>
              <w:t>Начальная цена</w:t>
            </w:r>
            <w:r>
              <w:rPr>
                <w:b/>
                <w:color w:val="000000"/>
                <w:spacing w:val="-4"/>
              </w:rPr>
              <w:t xml:space="preserve"> продажи</w:t>
            </w:r>
            <w:r w:rsidRPr="00D36F75">
              <w:rPr>
                <w:b/>
                <w:color w:val="000000"/>
                <w:spacing w:val="-4"/>
              </w:rPr>
              <w:t>:</w:t>
            </w:r>
            <w:r w:rsidRPr="00D3388C">
              <w:rPr>
                <w:color w:val="000000"/>
                <w:spacing w:val="-4"/>
              </w:rPr>
              <w:t xml:space="preserve"> </w:t>
            </w:r>
            <w:r w:rsidRPr="00374170">
              <w:rPr>
                <w:color w:val="000000"/>
                <w:spacing w:val="-4"/>
              </w:rPr>
              <w:t>674</w:t>
            </w:r>
            <w:r>
              <w:rPr>
                <w:color w:val="000000"/>
                <w:spacing w:val="-4"/>
              </w:rPr>
              <w:t xml:space="preserve"> </w:t>
            </w:r>
            <w:r w:rsidRPr="00374170">
              <w:rPr>
                <w:color w:val="000000"/>
                <w:spacing w:val="-4"/>
              </w:rPr>
              <w:t xml:space="preserve">458,68 </w:t>
            </w:r>
            <w:r>
              <w:rPr>
                <w:color w:val="000000"/>
                <w:spacing w:val="-4"/>
              </w:rPr>
              <w:t>(Ш</w:t>
            </w:r>
            <w:r w:rsidRPr="00374170">
              <w:rPr>
                <w:color w:val="000000"/>
                <w:spacing w:val="-4"/>
              </w:rPr>
              <w:t>естьсот семьдесят четыре тысячи четыреста пятьдесят восемь белорусских рублей 68 копеек</w:t>
            </w:r>
            <w:r w:rsidRPr="00896DD4">
              <w:rPr>
                <w:color w:val="000000"/>
                <w:spacing w:val="-4"/>
              </w:rPr>
              <w:t xml:space="preserve">) </w:t>
            </w:r>
            <w:r>
              <w:rPr>
                <w:color w:val="000000"/>
                <w:spacing w:val="-4"/>
              </w:rPr>
              <w:t>копеек</w:t>
            </w:r>
            <w:r w:rsidRPr="0069163A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с учетом НДС 20%</w:t>
            </w:r>
          </w:p>
          <w:p w14:paraId="48A5A5BD" w14:textId="59183ABA" w:rsidR="00647425" w:rsidRPr="00C21B43" w:rsidRDefault="00647425" w:rsidP="00647425"/>
        </w:tc>
      </w:tr>
      <w:tr w:rsidR="00425EB4" w:rsidRPr="00ED44A8" w14:paraId="2EF3D14C" w14:textId="77777777" w:rsidTr="00705C02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B57CA" w14:textId="2837F8B3" w:rsidR="00425EB4" w:rsidRDefault="00425EB4" w:rsidP="001E0AFD">
            <w:r>
              <w:lastRenderedPageBreak/>
              <w:t>О</w:t>
            </w:r>
            <w:r w:rsidRPr="00425EB4">
              <w:t>бременени</w:t>
            </w:r>
            <w:r>
              <w:t>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B3A5FE" w14:textId="05F5EEB2" w:rsidR="00425EB4" w:rsidRPr="00C21B43" w:rsidRDefault="00425EB4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</w:t>
            </w:r>
            <w:r w:rsidRPr="00705C02">
              <w:rPr>
                <w:iCs/>
                <w:color w:val="000000"/>
              </w:rPr>
              <w:t>ез обременений</w:t>
            </w:r>
          </w:p>
        </w:tc>
      </w:tr>
      <w:tr w:rsidR="001E0AFD" w:rsidRPr="00ED44A8" w14:paraId="10A82A33" w14:textId="77777777" w:rsidTr="00FA52C0">
        <w:trPr>
          <w:trHeight w:val="20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385B3469" w:rsidR="001E0AFD" w:rsidRPr="00C21B43" w:rsidRDefault="00FA52C0" w:rsidP="00FA52C0">
            <w:r w:rsidRPr="00FA52C0">
              <w:t>Контактное лицо для осмотра Объекта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1CB2A990" w:rsidR="00FA52C0" w:rsidRPr="00C21B43" w:rsidRDefault="00FA52C0" w:rsidP="00FA52C0">
            <w:pPr>
              <w:jc w:val="both"/>
              <w:rPr>
                <w:b/>
              </w:rPr>
            </w:pPr>
            <w:r>
              <w:rPr>
                <w:rFonts w:eastAsiaTheme="minorHAnsi"/>
                <w:lang w:eastAsia="en-US"/>
              </w:rPr>
              <w:t xml:space="preserve">Специалист по охране труда и ООС Степаненко Сергей Николаевич, +375-29-210-07-78, </w:t>
            </w:r>
            <w:r>
              <w:rPr>
                <w:rFonts w:eastAsiaTheme="minorHAnsi"/>
                <w:lang w:eastAsia="en-US"/>
              </w:rPr>
              <w:t>г</w:t>
            </w:r>
            <w:r>
              <w:rPr>
                <w:rFonts w:eastAsiaTheme="minorHAnsi"/>
                <w:lang w:eastAsia="en-US"/>
              </w:rPr>
              <w:t xml:space="preserve">лавный бухгалтер </w:t>
            </w:r>
            <w:proofErr w:type="spellStart"/>
            <w:r>
              <w:rPr>
                <w:rFonts w:eastAsiaTheme="minorHAnsi"/>
                <w:lang w:eastAsia="en-US"/>
              </w:rPr>
              <w:t>Кривулько</w:t>
            </w:r>
            <w:proofErr w:type="spellEnd"/>
            <w:r>
              <w:rPr>
                <w:rFonts w:eastAsiaTheme="minorHAnsi"/>
                <w:lang w:eastAsia="en-US"/>
              </w:rPr>
              <w:t xml:space="preserve"> Ирина Николаевна, +375-33-696-54-51</w:t>
            </w:r>
          </w:p>
        </w:tc>
      </w:tr>
      <w:tr w:rsidR="00FA52C0" w:rsidRPr="00ED44A8" w14:paraId="29C45862" w14:textId="77777777" w:rsidTr="00EC0CF2">
        <w:trPr>
          <w:trHeight w:val="1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50E63" w14:textId="2408CE16" w:rsidR="00FA52C0" w:rsidRPr="00C21B43" w:rsidRDefault="00FA52C0" w:rsidP="001E0AFD">
            <w:r w:rsidRPr="00C21B43">
              <w:t>Сумма задатка, руб.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330BE" w14:textId="0F322DA8" w:rsidR="00FA52C0" w:rsidRDefault="00FA52C0" w:rsidP="00FA52C0">
            <w:r w:rsidRPr="00FA52C0">
              <w:t xml:space="preserve">Лот №1: 6  956  93,87 (Шестьсот девяносто пять тысяч шестьсот девяносто </w:t>
            </w:r>
            <w:r w:rsidRPr="00FA52C0">
              <w:t>три белорусских рубля 87 копеек) с учетом НДС 20%</w:t>
            </w:r>
          </w:p>
          <w:p w14:paraId="5D51BEE4" w14:textId="77777777" w:rsidR="00FA52C0" w:rsidRPr="00FA52C0" w:rsidRDefault="00FA52C0" w:rsidP="00FA52C0"/>
          <w:p w14:paraId="241510D0" w14:textId="77777777" w:rsidR="00FA52C0" w:rsidRPr="00FA52C0" w:rsidRDefault="00FA52C0" w:rsidP="00FA52C0">
            <w:r w:rsidRPr="00FA52C0">
              <w:t>Лот №</w:t>
            </w:r>
            <w:r>
              <w:t>2</w:t>
            </w:r>
            <w:r w:rsidRPr="00FA52C0">
              <w:t xml:space="preserve">: </w:t>
            </w:r>
            <w:r w:rsidRPr="00FA52C0">
              <w:t>674 45</w:t>
            </w:r>
            <w:r>
              <w:t>,</w:t>
            </w:r>
            <w:r w:rsidRPr="00FA52C0">
              <w:t>8</w:t>
            </w:r>
            <w:r>
              <w:t>7</w:t>
            </w:r>
            <w:r w:rsidRPr="00FA52C0">
              <w:t xml:space="preserve"> </w:t>
            </w:r>
            <w:r w:rsidRPr="00FA52C0">
              <w:t>(</w:t>
            </w:r>
            <w:r w:rsidRPr="00FA52C0">
              <w:t>шестьдесят семь тысяч четыреста сорок пять белорусских рублей 87 копеек</w:t>
            </w:r>
            <w:r w:rsidRPr="00FA52C0">
              <w:t>) с учетом НДС 20%</w:t>
            </w:r>
          </w:p>
          <w:p w14:paraId="2975DDA2" w14:textId="77777777" w:rsidR="00FA52C0" w:rsidRPr="00FA52C0" w:rsidRDefault="00FA52C0" w:rsidP="00FA52C0"/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33F24A15" w:rsidR="00EC0CF2" w:rsidRPr="00C21B43" w:rsidRDefault="00705C02" w:rsidP="00FA52C0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FA52C0">
              <w:rPr>
                <w:b/>
                <w:bCs/>
              </w:rPr>
              <w:t>22.12</w:t>
            </w:r>
            <w:r w:rsidR="00EC0CF2" w:rsidRPr="00C21B43">
              <w:rPr>
                <w:b/>
                <w:bCs/>
              </w:rPr>
              <w:t>.202</w:t>
            </w:r>
            <w:r w:rsidR="00615616">
              <w:rPr>
                <w:b/>
                <w:bCs/>
              </w:rPr>
              <w:t>5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EC0CF2">
        <w:trPr>
          <w:trHeight w:val="9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13B9C6" w14:textId="56D57EDC" w:rsidR="00FA52C0" w:rsidRPr="00FA52C0" w:rsidRDefault="00FA52C0" w:rsidP="00FA52C0">
            <w:pPr>
              <w:rPr>
                <w:color w:val="2C2D2E"/>
              </w:rPr>
            </w:pPr>
            <w:r w:rsidRPr="00FA52C0">
              <w:rPr>
                <w:color w:val="2C2D2E"/>
              </w:rPr>
              <w:t>Открытое акционерное общество "</w:t>
            </w:r>
            <w:proofErr w:type="spellStart"/>
            <w:r w:rsidRPr="00FA52C0">
              <w:rPr>
                <w:color w:val="2C2D2E"/>
              </w:rPr>
              <w:t>Обольский</w:t>
            </w:r>
            <w:proofErr w:type="spellEnd"/>
            <w:r w:rsidRPr="00FA52C0">
              <w:rPr>
                <w:color w:val="2C2D2E"/>
              </w:rPr>
              <w:t xml:space="preserve"> керамический завод", УНП/ЕГР: 300035579,</w:t>
            </w:r>
            <w:r>
              <w:rPr>
                <w:color w:val="2C2D2E"/>
              </w:rPr>
              <w:t>а</w:t>
            </w:r>
            <w:r w:rsidRPr="00FA52C0">
              <w:rPr>
                <w:color w:val="2C2D2E"/>
              </w:rPr>
              <w:t xml:space="preserve">дрес: </w:t>
            </w:r>
            <w:proofErr w:type="gramStart"/>
            <w:r w:rsidRPr="00FA52C0">
              <w:rPr>
                <w:color w:val="2C2D2E"/>
              </w:rPr>
              <w:t>Витебская</w:t>
            </w:r>
            <w:proofErr w:type="gramEnd"/>
            <w:r w:rsidRPr="00FA52C0">
              <w:rPr>
                <w:color w:val="2C2D2E"/>
              </w:rPr>
              <w:t xml:space="preserve"> обл., </w:t>
            </w:r>
            <w:proofErr w:type="spellStart"/>
            <w:r w:rsidRPr="00FA52C0">
              <w:rPr>
                <w:color w:val="2C2D2E"/>
              </w:rPr>
              <w:t>Шумилинский</w:t>
            </w:r>
            <w:proofErr w:type="spellEnd"/>
            <w:r w:rsidRPr="00FA52C0">
              <w:rPr>
                <w:color w:val="2C2D2E"/>
              </w:rPr>
              <w:t xml:space="preserve"> р-н, </w:t>
            </w:r>
            <w:proofErr w:type="spellStart"/>
            <w:r w:rsidRPr="00FA52C0">
              <w:rPr>
                <w:color w:val="2C2D2E"/>
              </w:rPr>
              <w:t>Обольский</w:t>
            </w:r>
            <w:proofErr w:type="spellEnd"/>
            <w:r w:rsidRPr="00FA52C0">
              <w:rPr>
                <w:color w:val="2C2D2E"/>
              </w:rPr>
              <w:t xml:space="preserve"> с/с, </w:t>
            </w:r>
            <w:proofErr w:type="spellStart"/>
            <w:r w:rsidRPr="00FA52C0">
              <w:rPr>
                <w:color w:val="2C2D2E"/>
              </w:rPr>
              <w:t>г.п</w:t>
            </w:r>
            <w:proofErr w:type="spellEnd"/>
            <w:r w:rsidRPr="00FA52C0">
              <w:rPr>
                <w:color w:val="2C2D2E"/>
              </w:rPr>
              <w:t xml:space="preserve">. </w:t>
            </w:r>
            <w:proofErr w:type="spellStart"/>
            <w:r w:rsidRPr="00FA52C0">
              <w:rPr>
                <w:color w:val="2C2D2E"/>
              </w:rPr>
              <w:t>Оболь</w:t>
            </w:r>
            <w:proofErr w:type="spellEnd"/>
            <w:r w:rsidRPr="00FA52C0">
              <w:rPr>
                <w:color w:val="2C2D2E"/>
              </w:rPr>
              <w:t>, ул. Ленина, 10,</w:t>
            </w:r>
          </w:p>
          <w:p w14:paraId="21CAAF28" w14:textId="77777777" w:rsidR="00FA52C0" w:rsidRPr="00FA52C0" w:rsidRDefault="00FA52C0" w:rsidP="00FA52C0">
            <w:pPr>
              <w:rPr>
                <w:color w:val="2C2D2E"/>
              </w:rPr>
            </w:pPr>
            <w:r w:rsidRPr="00FA52C0">
              <w:rPr>
                <w:color w:val="2C2D2E"/>
              </w:rPr>
              <w:t xml:space="preserve">Банковские реквизиты: </w:t>
            </w:r>
          </w:p>
          <w:p w14:paraId="31723E67" w14:textId="1AFCFC47" w:rsidR="001E0AFD" w:rsidRPr="00583B15" w:rsidRDefault="00FA52C0" w:rsidP="00FA52C0">
            <w:pPr>
              <w:rPr>
                <w:color w:val="2C2D2E"/>
              </w:rPr>
            </w:pPr>
            <w:proofErr w:type="gramStart"/>
            <w:r w:rsidRPr="00FA52C0">
              <w:rPr>
                <w:color w:val="2C2D2E"/>
              </w:rPr>
              <w:t>р</w:t>
            </w:r>
            <w:proofErr w:type="gramEnd"/>
            <w:r w:rsidRPr="00FA52C0">
              <w:rPr>
                <w:color w:val="2C2D2E"/>
              </w:rPr>
              <w:t xml:space="preserve">/с BY62AKBB30125370500392000000 в ЦБУ №225 в </w:t>
            </w:r>
            <w:proofErr w:type="spellStart"/>
            <w:r w:rsidRPr="00FA52C0">
              <w:rPr>
                <w:color w:val="2C2D2E"/>
              </w:rPr>
              <w:t>г.п</w:t>
            </w:r>
            <w:proofErr w:type="spellEnd"/>
            <w:r w:rsidRPr="00FA52C0">
              <w:rPr>
                <w:color w:val="2C2D2E"/>
              </w:rPr>
              <w:t xml:space="preserve">. Шумилино ОАО «АСБ </w:t>
            </w:r>
            <w:proofErr w:type="spellStart"/>
            <w:r w:rsidRPr="00FA52C0">
              <w:rPr>
                <w:color w:val="2C2D2E"/>
              </w:rPr>
              <w:t>Беларусбанк</w:t>
            </w:r>
            <w:proofErr w:type="spellEnd"/>
            <w:r w:rsidRPr="00FA52C0">
              <w:rPr>
                <w:color w:val="2C2D2E"/>
              </w:rPr>
              <w:t>»</w:t>
            </w:r>
            <w:proofErr w:type="gramStart"/>
            <w:r w:rsidRPr="00FA52C0">
              <w:rPr>
                <w:color w:val="2C2D2E"/>
              </w:rPr>
              <w:t xml:space="preserve"> </w:t>
            </w:r>
            <w:r>
              <w:rPr>
                <w:color w:val="2C2D2E"/>
              </w:rPr>
              <w:t>,</w:t>
            </w:r>
            <w:proofErr w:type="gramEnd"/>
            <w:r>
              <w:rPr>
                <w:color w:val="2C2D2E"/>
              </w:rPr>
              <w:t xml:space="preserve"> </w:t>
            </w:r>
            <w:r w:rsidRPr="00FA52C0">
              <w:rPr>
                <w:color w:val="2C2D2E"/>
              </w:rPr>
              <w:t>код банка AKBBBY2X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3E0479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>Порядок регистрации на 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lastRenderedPageBreak/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72F7F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C21B43" w:rsidRDefault="00872F7F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E23CF4" w14:textId="77777777" w:rsidR="003154BA" w:rsidRPr="003C3F97" w:rsidRDefault="003154BA" w:rsidP="003154BA">
            <w:pPr>
              <w:ind w:right="-30" w:firstLine="709"/>
              <w:contextualSpacing/>
              <w:jc w:val="both"/>
              <w:rPr>
                <w:b/>
                <w:bCs/>
                <w:color w:val="000000"/>
              </w:rPr>
            </w:pPr>
            <w:r w:rsidRPr="003C3F97">
              <w:rPr>
                <w:color w:val="000000"/>
              </w:rP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 w:rsidRPr="003C3F97">
              <w:rPr>
                <w:color w:val="000000"/>
              </w:rPr>
              <w:t>начальной цене, увеличенной на пять</w:t>
            </w:r>
            <w:proofErr w:type="gramEnd"/>
            <w:r w:rsidRPr="003C3F97">
              <w:rPr>
                <w:color w:val="000000"/>
              </w:rPr>
              <w:t xml:space="preserve"> процентов (далее – Претендент на покупку), обязан:</w:t>
            </w:r>
          </w:p>
          <w:p w14:paraId="4D49337B" w14:textId="77777777" w:rsidR="003154BA" w:rsidRPr="00D116DE" w:rsidRDefault="003154BA" w:rsidP="003154BA">
            <w:pPr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подписать</w:t>
            </w:r>
            <w:r w:rsidRPr="00D116DE">
              <w:rPr>
                <w:color w:val="000000"/>
              </w:rPr>
              <w:t xml:space="preserve"> с Продавцом договор купли-продажи в течение 10 (десяти) рабочих дней </w:t>
            </w:r>
            <w:proofErr w:type="gramStart"/>
            <w:r w:rsidRPr="00D116DE">
              <w:rPr>
                <w:color w:val="000000"/>
              </w:rPr>
              <w:t>с даты проведения</w:t>
            </w:r>
            <w:proofErr w:type="gramEnd"/>
            <w:r w:rsidRPr="00D116DE">
              <w:rPr>
                <w:color w:val="000000"/>
              </w:rPr>
              <w:t xml:space="preserve"> электронных торгов и утверждения протокола электронных торгов.</w:t>
            </w:r>
          </w:p>
          <w:p w14:paraId="0C48E388" w14:textId="77777777" w:rsidR="003154BA" w:rsidRDefault="003154BA" w:rsidP="003154BA">
            <w:pPr>
              <w:ind w:firstLine="709"/>
              <w:jc w:val="both"/>
              <w:rPr>
                <w:color w:val="000000"/>
              </w:rPr>
            </w:pPr>
            <w:proofErr w:type="gramStart"/>
            <w:r w:rsidRPr="00D116DE">
              <w:rPr>
                <w:color w:val="000000"/>
              </w:rPr>
              <w:t>оплатить стоимость приобретенного</w:t>
            </w:r>
            <w:proofErr w:type="gramEnd"/>
            <w:r w:rsidRPr="00D116DE">
              <w:rPr>
                <w:color w:val="000000"/>
              </w:rPr>
              <w:t xml:space="preserve"> имущества в течение 30 (тридцати) календарных дней с даты заключения договора купли-продажи</w:t>
            </w:r>
          </w:p>
          <w:p w14:paraId="634D96D2" w14:textId="77777777" w:rsidR="003154BA" w:rsidRDefault="003154BA" w:rsidP="003154BA">
            <w:pPr>
              <w:ind w:firstLine="709"/>
              <w:jc w:val="both"/>
            </w:pPr>
            <w:r w:rsidRPr="00101B08">
              <w:rPr>
                <w:color w:val="000000"/>
              </w:rPr>
              <w:t>оплатить вознаграждение организатору торгов</w:t>
            </w:r>
            <w:r>
              <w:rPr>
                <w:color w:val="000000"/>
              </w:rPr>
              <w:t xml:space="preserve"> по Лоту №1</w:t>
            </w:r>
            <w:r w:rsidRPr="00101B08">
              <w:rPr>
                <w:color w:val="000000"/>
              </w:rPr>
              <w:t xml:space="preserve"> </w:t>
            </w:r>
            <w:r w:rsidRPr="00101B08">
              <w:t xml:space="preserve">в размере </w:t>
            </w:r>
            <w:r>
              <w:t>0,9</w:t>
            </w:r>
            <w:r w:rsidRPr="00101B08">
              <w:t xml:space="preserve">% от конечной цены продажи в течение </w:t>
            </w:r>
            <w:r>
              <w:t>3</w:t>
            </w:r>
            <w:r w:rsidRPr="00101B08">
              <w:t xml:space="preserve">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329FDBE5" w14:textId="77777777" w:rsidR="003154BA" w:rsidRDefault="003154BA" w:rsidP="003154BA">
            <w:pPr>
              <w:ind w:firstLine="709"/>
              <w:jc w:val="both"/>
            </w:pPr>
            <w:r w:rsidRPr="00101B08">
              <w:rPr>
                <w:color w:val="000000"/>
              </w:rPr>
              <w:t>оплатить вознаграждение организатору торгов</w:t>
            </w:r>
            <w:r>
              <w:rPr>
                <w:color w:val="000000"/>
              </w:rPr>
              <w:t xml:space="preserve"> по Лоту №2</w:t>
            </w:r>
            <w:r w:rsidRPr="00101B08">
              <w:rPr>
                <w:color w:val="000000"/>
              </w:rPr>
              <w:t xml:space="preserve"> </w:t>
            </w:r>
            <w:r w:rsidRPr="00101B08">
              <w:t xml:space="preserve">в размере </w:t>
            </w:r>
            <w:r>
              <w:t>1,5</w:t>
            </w:r>
            <w:r w:rsidRPr="00101B08">
              <w:t xml:space="preserve">% от конечной цены продажи в течение </w:t>
            </w:r>
            <w:r>
              <w:t>3</w:t>
            </w:r>
            <w:r w:rsidRPr="00101B08">
              <w:t xml:space="preserve">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1FA3CEDF" w14:textId="4AE64414" w:rsidR="00872F7F" w:rsidRPr="003154BA" w:rsidRDefault="003154BA" w:rsidP="003154BA">
            <w:pPr>
              <w:ind w:firstLine="709"/>
              <w:jc w:val="both"/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</w:pPr>
            <w:r w:rsidRPr="005E0A1A">
              <w:rPr>
                <w:color w:val="FF0000"/>
              </w:rPr>
              <w:t>Обязанность по оформлению прав на земельный участок в случае необходимости его выделения под продаваемый объект возлагается на Покупателя</w:t>
            </w:r>
            <w:r w:rsidRPr="005E0A1A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C21B43" w:rsidRPr="00C21B43" w:rsidRDefault="00C21B43" w:rsidP="00915213">
            <w:pPr>
              <w:jc w:val="both"/>
            </w:pPr>
            <w:r w:rsidRPr="00C21B43">
              <w:t xml:space="preserve">Порядок проведения </w:t>
            </w:r>
            <w:r w:rsidR="00915213"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 xml:space="preserve">Для участия в электронных торгах приглашаются граждане, юридические лица и индивидуальные </w:t>
            </w:r>
            <w:r w:rsidRPr="00B637F6">
              <w:rPr>
                <w:color w:val="000000"/>
              </w:rPr>
              <w:lastRenderedPageBreak/>
              <w:t>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154BA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0479"/>
    <w:rsid w:val="003E1F99"/>
    <w:rsid w:val="003E3313"/>
    <w:rsid w:val="003E359A"/>
    <w:rsid w:val="003E3797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53BE"/>
    <w:rsid w:val="00657C26"/>
    <w:rsid w:val="0066224A"/>
    <w:rsid w:val="00664E09"/>
    <w:rsid w:val="00666492"/>
    <w:rsid w:val="00670457"/>
    <w:rsid w:val="006704F5"/>
    <w:rsid w:val="00672912"/>
    <w:rsid w:val="00673465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661C6"/>
    <w:rsid w:val="00B80B2A"/>
    <w:rsid w:val="00B8582D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C2754"/>
    <w:rsid w:val="00BC4EE8"/>
    <w:rsid w:val="00BD397D"/>
    <w:rsid w:val="00BE1628"/>
    <w:rsid w:val="00BF391E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30B57"/>
    <w:rsid w:val="00E35CEC"/>
    <w:rsid w:val="00E41CB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A52C0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1198</Words>
  <Characters>8295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9475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User</cp:lastModifiedBy>
  <cp:revision>25</cp:revision>
  <cp:lastPrinted>2025-06-02T12:53:00Z</cp:lastPrinted>
  <dcterms:created xsi:type="dcterms:W3CDTF">2024-11-27T14:22:00Z</dcterms:created>
  <dcterms:modified xsi:type="dcterms:W3CDTF">2025-11-17T06:12:00Z</dcterms:modified>
</cp:coreProperties>
</file>