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CE0BE3" w:rsidRDefault="000F42B9" w:rsidP="000F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CE0BE3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CE0BE3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CE0B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0F42B9" w:rsidP="000F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400/С-69015 (назначение здание специализированное обрабатывающей промышленности – наименование автоматическая насосная станция пожаротушения), площадью 160,5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121Г/2;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400/С-86338 (назначение – сооружение специализированное складов, хранилищ, наименование – резервуар для хранения 8% раствора пенообразователя), объём 250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400/С-58965 (назначение – сооружение неустановленного назначения, наименование – резервуар на 1000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.), объём 1000 куб. м.,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400/С-89988 (назначение – сооружение неустановленного назначения, наименование – площадка под ёмкости), площадью 119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площадка под емкости;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400/С-165710 (назначение – сооружение специализированное коммунального хозяйства, наименование –водопроводная сеть), протяженностью 149,5 м.,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водопроводная сеть от узла 1 через ВК-1 до здания 121/4 и здания 121Г;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400/С-165714 (назначение – сооружение специализированное коммунального хозяйства, наименование –  ливневая канализация), протяженностью 112,6 м., г. Гродно ул. Максима Горького, участок ливневой канализации от здания 121/4; 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400/С-165709 (назначение – сооружение неустановленного назначения, наименование – благоустройство), площадью 1137,0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благоустройство возле здания 121Г/2.</w:t>
            </w:r>
          </w:p>
          <w:p w:rsidR="000F42B9" w:rsidRPr="00AB6503" w:rsidRDefault="000F42B9" w:rsidP="000F42B9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- зелёные насаждения – липа в количестве 4 единиц.</w:t>
            </w:r>
          </w:p>
          <w:p w:rsidR="009F7B84" w:rsidRPr="009F7B84" w:rsidRDefault="000F42B9" w:rsidP="000F42B9">
            <w:pPr>
              <w:pStyle w:val="a4"/>
              <w:jc w:val="both"/>
              <w:rPr>
                <w:bCs/>
                <w:lang w:val="en-US"/>
              </w:rPr>
            </w:pPr>
            <w:r w:rsidRPr="00AB6503">
              <w:t xml:space="preserve">Лот № 1 расположен на земельном участке, кадастровый номер 440100000002011754, площадью 0,5264 га (назначение – земельный участок для строительства зданий и сооружений обрабатывающей промышленности) по адресу </w:t>
            </w:r>
            <w:proofErr w:type="spellStart"/>
            <w:r w:rsidRPr="00AB6503">
              <w:t>г</w:t>
            </w:r>
            <w:proofErr w:type="gramStart"/>
            <w:r w:rsidRPr="00AB6503">
              <w:t>.Г</w:t>
            </w:r>
            <w:proofErr w:type="gramEnd"/>
            <w:r w:rsidRPr="00AB6503">
              <w:t>родно</w:t>
            </w:r>
            <w:proofErr w:type="spellEnd"/>
            <w:r w:rsidRPr="00AB6503">
              <w:t xml:space="preserve"> ул. Максима Горького, 121Г.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23126A" w:rsidRDefault="009F7B84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B84">
              <w:rPr>
                <w:rFonts w:ascii="Times New Roman" w:hAnsi="Times New Roman" w:cs="Times New Roman"/>
                <w:b/>
                <w:sz w:val="24"/>
                <w:szCs w:val="24"/>
              </w:rPr>
              <w:t>ЛОТ № 1 –</w:t>
            </w:r>
            <w:r w:rsidRPr="009F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6A">
              <w:rPr>
                <w:rFonts w:ascii="Times New Roman" w:hAnsi="Times New Roman" w:cs="Times New Roman"/>
                <w:sz w:val="24"/>
                <w:szCs w:val="24"/>
              </w:rPr>
              <w:t>57 353,80</w:t>
            </w:r>
            <w:r w:rsidR="0023126A" w:rsidRPr="0059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6A" w:rsidRPr="00AB6503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23126A">
              <w:rPr>
                <w:rFonts w:ascii="Times New Roman" w:hAnsi="Times New Roman" w:cs="Times New Roman"/>
                <w:sz w:val="24"/>
                <w:szCs w:val="24"/>
              </w:rPr>
              <w:t>пятьдесят семь тысяч триста пятьдесят три рубля восемьдесят копеек</w:t>
            </w:r>
            <w:r w:rsidR="0023126A" w:rsidRPr="00AB6503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9F7B84" w:rsidRDefault="009F7B84" w:rsidP="0023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7B84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126A">
              <w:rPr>
                <w:rFonts w:ascii="Times New Roman" w:hAnsi="Times New Roman" w:cs="Times New Roman"/>
                <w:sz w:val="24"/>
                <w:szCs w:val="24"/>
              </w:rPr>
              <w:t xml:space="preserve">5 735 </w:t>
            </w:r>
            <w:r w:rsidR="0023126A" w:rsidRPr="00AB6503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23126A">
              <w:rPr>
                <w:rFonts w:ascii="Times New Roman" w:hAnsi="Times New Roman" w:cs="Times New Roman"/>
                <w:sz w:val="24"/>
                <w:szCs w:val="24"/>
              </w:rPr>
              <w:t>пять тысяч семьсот тридцать пять рублей</w:t>
            </w:r>
            <w:r w:rsidR="0023126A" w:rsidRPr="00AB6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42B9" w:rsidRPr="00AB6503" w:rsidRDefault="000F42B9" w:rsidP="000F42B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F42B9" w:rsidP="000F42B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B3BB0" w:rsidRDefault="005B3BB0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5B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конечной цены продажи объекта.</w:t>
            </w:r>
          </w:p>
          <w:p w:rsidR="005B3BB0" w:rsidRPr="00A63AA2" w:rsidRDefault="005B3BB0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5B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585 р. по каждому лоту.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81344" w:rsidRPr="00A63AA2">
              <w:t>3 200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F42B9"/>
    <w:rsid w:val="0023126A"/>
    <w:rsid w:val="0023729F"/>
    <w:rsid w:val="00346F4F"/>
    <w:rsid w:val="00430C07"/>
    <w:rsid w:val="005B3BB0"/>
    <w:rsid w:val="005D5208"/>
    <w:rsid w:val="006538CF"/>
    <w:rsid w:val="006A22A7"/>
    <w:rsid w:val="00711DEA"/>
    <w:rsid w:val="007E0F24"/>
    <w:rsid w:val="00995DE2"/>
    <w:rsid w:val="009F7B84"/>
    <w:rsid w:val="00A17DBE"/>
    <w:rsid w:val="00A4280D"/>
    <w:rsid w:val="00A63AA2"/>
    <w:rsid w:val="00AB1F9D"/>
    <w:rsid w:val="00BA5849"/>
    <w:rsid w:val="00C57533"/>
    <w:rsid w:val="00C648AB"/>
    <w:rsid w:val="00DE6A63"/>
    <w:rsid w:val="00E74E4A"/>
    <w:rsid w:val="00F2759A"/>
    <w:rsid w:val="00F64678"/>
    <w:rsid w:val="00F81344"/>
    <w:rsid w:val="00F863D5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2023-12-26T07:43:00Z</dcterms:created>
  <dcterms:modified xsi:type="dcterms:W3CDTF">2023-12-26T07:43:00Z</dcterms:modified>
</cp:coreProperties>
</file>