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580BBA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4C08E" w14:textId="77777777" w:rsidR="005F62EE" w:rsidRPr="005F62EE" w:rsidRDefault="005F62EE" w:rsidP="005F62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F62EE">
              <w:rPr>
                <w:rFonts w:ascii="Times New Roman" w:eastAsia="Calibri" w:hAnsi="Times New Roman" w:cs="Times New Roman"/>
                <w:b/>
                <w:sz w:val="24"/>
              </w:rPr>
              <w:t xml:space="preserve">Гродненский филиал РУП «Институт недвижимости и оценки» </w:t>
            </w:r>
            <w:r w:rsidRPr="005F62EE">
              <w:rPr>
                <w:rFonts w:ascii="Times New Roman" w:eastAsia="Calibri" w:hAnsi="Times New Roman" w:cs="Times New Roman"/>
                <w:sz w:val="24"/>
              </w:rPr>
              <w:t xml:space="preserve">(Организатор торгов) информирует о проведении открытых очных торгов по продаже имущества, принадлежащего </w:t>
            </w:r>
            <w:r w:rsidRPr="005F62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Лидскому городскому унитарному предприятию жилищно-коммунального хозяйства</w:t>
            </w:r>
            <w:r w:rsidRPr="005F62EE">
              <w:rPr>
                <w:rFonts w:ascii="Times New Roman" w:eastAsia="Calibri" w:hAnsi="Times New Roman" w:cs="Times New Roman"/>
                <w:sz w:val="24"/>
              </w:rPr>
              <w:t xml:space="preserve"> (Продавец).</w:t>
            </w:r>
          </w:p>
          <w:p w14:paraId="59EBC5ED" w14:textId="77777777" w:rsidR="005F62EE" w:rsidRPr="005F62EE" w:rsidRDefault="005F62EE" w:rsidP="005F62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5F62EE">
              <w:rPr>
                <w:rFonts w:ascii="Times New Roman" w:eastAsia="Calibri" w:hAnsi="Times New Roman" w:cs="Times New Roman"/>
                <w:bCs/>
                <w:sz w:val="24"/>
              </w:rPr>
              <w:t>Аукцион состоится</w:t>
            </w:r>
            <w:r w:rsidRPr="005F62EE">
              <w:rPr>
                <w:rFonts w:ascii="Times New Roman" w:eastAsia="Calibri" w:hAnsi="Times New Roman" w:cs="Times New Roman"/>
                <w:b/>
                <w:sz w:val="24"/>
              </w:rPr>
              <w:t xml:space="preserve"> 18.11.2026 г. </w:t>
            </w:r>
            <w:r w:rsidRPr="005F62EE">
              <w:rPr>
                <w:rFonts w:ascii="Times New Roman" w:eastAsia="Calibri" w:hAnsi="Times New Roman" w:cs="Times New Roman"/>
                <w:bCs/>
                <w:sz w:val="24"/>
              </w:rPr>
              <w:t>в 11.00 по адресу: г. Гродно, ул. Врублевского, 3, 209.</w:t>
            </w:r>
          </w:p>
          <w:p w14:paraId="3B8E5F2B" w14:textId="4514F3BC" w:rsidR="000F2614" w:rsidRPr="006647DE" w:rsidRDefault="005F62EE" w:rsidP="005F6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F62EE">
              <w:rPr>
                <w:rFonts w:ascii="Times New Roman" w:eastAsia="Calibri" w:hAnsi="Times New Roman" w:cs="Times New Roman"/>
                <w:bCs/>
                <w:sz w:val="24"/>
              </w:rPr>
              <w:t>Последний день приема заявлений с прилагаемыми к ним документами и задатков:</w:t>
            </w:r>
            <w:r w:rsidRPr="005F62EE">
              <w:rPr>
                <w:rFonts w:ascii="Times New Roman" w:eastAsia="Calibri" w:hAnsi="Times New Roman" w:cs="Times New Roman"/>
                <w:b/>
                <w:sz w:val="24"/>
              </w:rPr>
              <w:t xml:space="preserve"> 16.11.2026г</w:t>
            </w:r>
            <w:r w:rsidRPr="005F62EE">
              <w:rPr>
                <w:rFonts w:ascii="Times New Roman" w:eastAsia="Calibri" w:hAnsi="Times New Roman" w:cs="Times New Roman"/>
                <w:bCs/>
                <w:sz w:val="24"/>
              </w:rPr>
              <w:t>. до 15.00 в г. Гродно, ул. Врублевского, 3, 209.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58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C88120" w14:textId="77777777" w:rsidR="00DC29E1" w:rsidRDefault="00C6747B" w:rsidP="003E7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C6747B">
              <w:rPr>
                <w:rFonts w:ascii="Times New Roman" w:hAnsi="Times New Roman"/>
                <w:b/>
                <w:bCs/>
                <w:sz w:val="24"/>
                <w:szCs w:val="24"/>
              </w:rPr>
              <w:t>ЛОТ №1</w:t>
            </w:r>
            <w:r w:rsidR="003E7C27" w:rsidRP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62EE" w:rsidRPr="005F62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Изолированное помещение с инв. № </w:t>
            </w:r>
            <w:r w:rsidR="005F62EE"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420/D-70232 (наименование: квартира, назначение: квартира), общая площадь 34,1 </w:t>
            </w:r>
            <w:proofErr w:type="spellStart"/>
            <w:r w:rsidR="005F62EE"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кв.м</w:t>
            </w:r>
            <w:proofErr w:type="spellEnd"/>
            <w:r w:rsidR="005F62EE"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 Квартира расположена в части административно-хозяйственного здания с инв. № 420/C-407 на втором этаже (лит.</w:t>
            </w:r>
            <w:proofErr w:type="gramEnd"/>
            <w:r w:rsidR="005F62EE"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</w:t>
            </w:r>
            <w:proofErr w:type="gramStart"/>
            <w:r w:rsidR="005F62EE"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proofErr w:type="gramEnd"/>
            <w:r w:rsidR="005F62EE"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/к)</w:t>
            </w:r>
          </w:p>
          <w:p w14:paraId="4DAFD5A8" w14:textId="3D0A582F" w:rsidR="005F62EE" w:rsidRPr="00F810F8" w:rsidRDefault="005F62EE" w:rsidP="003E7C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Изолированное помещение с инв. № 420/D-70232 в части капитального строения с инв. № 420/C-407 (назначение: здание административно-хозяйственное) расположено на земельном участке с кадастровым номером 423650100007000601, площадью – 0,1469 га</w:t>
            </w:r>
            <w:proofErr w:type="gramStart"/>
            <w:r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proofErr w:type="gramEnd"/>
            <w:r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</w:t>
            </w:r>
            <w:proofErr w:type="gramEnd"/>
            <w:r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елевое назначение земельного участка: для обслуживания здания административно-хозяйственного;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административного и (или) административно-торгового назначения), 251/2083 доли в праве аренды на земельный участок.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0C3AC7A9" w:rsidR="00C6747B" w:rsidRPr="00DF1529" w:rsidRDefault="005F62EE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2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Гродненская обл., Лидский р-н, г. Лида, ул. Чапаева, 18 - 4</w:t>
            </w:r>
          </w:p>
        </w:tc>
      </w:tr>
      <w:tr w:rsidR="003E7C27" w:rsidRPr="006647DE" w14:paraId="196514E0" w14:textId="77777777" w:rsidTr="00580BBA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164E165" w14:textId="77777777" w:rsidR="005F62EE" w:rsidRPr="005F62EE" w:rsidRDefault="005F62EE" w:rsidP="005F62EE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2E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5F62EE">
              <w:rPr>
                <w:rFonts w:ascii="Times New Roman" w:hAnsi="Times New Roman" w:cs="Times New Roman"/>
                <w:sz w:val="24"/>
                <w:szCs w:val="24"/>
              </w:rPr>
              <w:t>Победитель 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предмета  торгов в течение 10 (десяти) рабочих дней со дня проведения торгов (предварительно, предъявив Продавцу копии платежных документов об оплате затрат на организацию и проведение торгов Организатору торгов)..</w:t>
            </w:r>
            <w:proofErr w:type="gramEnd"/>
          </w:p>
          <w:p w14:paraId="5627C5D1" w14:textId="77777777" w:rsidR="005F62EE" w:rsidRPr="005F62EE" w:rsidRDefault="005F62EE" w:rsidP="005F62EE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2EE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в течение 10 (десяти) рабочих дней со дня проведения торгов.</w:t>
            </w:r>
          </w:p>
          <w:p w14:paraId="4EDCD2DE" w14:textId="77777777" w:rsidR="005F62EE" w:rsidRPr="005F62EE" w:rsidRDefault="005F62EE" w:rsidP="005F62EE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2EE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10 (десяти) рабочих дней со дня проведения торгов.</w:t>
            </w:r>
          </w:p>
          <w:p w14:paraId="089276BA" w14:textId="77777777" w:rsidR="005F62EE" w:rsidRPr="005F62EE" w:rsidRDefault="005F62EE" w:rsidP="005F62EE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2EE">
              <w:rPr>
                <w:rFonts w:ascii="Times New Roman" w:hAnsi="Times New Roman" w:cs="Times New Roman"/>
                <w:sz w:val="24"/>
                <w:szCs w:val="24"/>
              </w:rPr>
              <w:t xml:space="preserve">4. Победитель торгов (Претендент на покупку) обязан перечислить на </w:t>
            </w:r>
            <w:proofErr w:type="gramStart"/>
            <w:r w:rsidRPr="005F62E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F62EE">
              <w:rPr>
                <w:rFonts w:ascii="Times New Roman" w:hAnsi="Times New Roman" w:cs="Times New Roman"/>
                <w:sz w:val="24"/>
                <w:szCs w:val="24"/>
              </w:rPr>
              <w:t>/с Продавца сумму в размере 686,40 руб. с учетом НДС в счет возмещения стоимости экспертизы достоверности внутренней оценки объекта оценки в течение 10 (десяти) рабочих дней со дня проведения торгов.</w:t>
            </w:r>
          </w:p>
          <w:p w14:paraId="3ABA553F" w14:textId="75E17C82" w:rsidR="003E7C27" w:rsidRPr="003E7C27" w:rsidRDefault="005F62EE" w:rsidP="005F62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2EE">
              <w:rPr>
                <w:rFonts w:ascii="Times New Roman" w:hAnsi="Times New Roman" w:cs="Times New Roman"/>
                <w:sz w:val="24"/>
                <w:szCs w:val="24"/>
              </w:rPr>
              <w:t>5.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3E7C27" w:rsidRPr="006647DE" w14:paraId="6F244001" w14:textId="77777777" w:rsidTr="00580BBA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3B2D864" w14:textId="70DD50E3" w:rsidR="003E7C27" w:rsidRPr="00F810F8" w:rsidRDefault="003E7C27" w:rsidP="003E7C2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5F62EE" w:rsidRPr="005F62E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5F62EE" w:rsidRPr="005F62E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 w:rsidR="005F62EE" w:rsidRPr="005F62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357,16 руб. (девять тысяч триста пятьдесят семь рублей 16 копеек) без учета НДС. НДС не взимается на основании </w:t>
            </w:r>
            <w:proofErr w:type="spellStart"/>
            <w:r w:rsidR="005F62EE" w:rsidRPr="005F62EE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="005F62EE" w:rsidRPr="005F62EE">
              <w:rPr>
                <w:rFonts w:ascii="Times New Roman" w:hAnsi="Times New Roman" w:cs="Times New Roman"/>
                <w:bCs/>
                <w:sz w:val="24"/>
                <w:szCs w:val="24"/>
              </w:rPr>
              <w:t>. 1.33 п. 1 ст. 118 Налогового кодекса Республики Беларусь.</w:t>
            </w:r>
          </w:p>
        </w:tc>
      </w:tr>
      <w:tr w:rsidR="003E7C27" w:rsidRPr="006647DE" w14:paraId="64D2D5F4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CC862C" w14:textId="77777777" w:rsidR="005F62EE" w:rsidRPr="005F62EE" w:rsidRDefault="003E7C27" w:rsidP="005F62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Лот № 1: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F62EE" w:rsidRPr="005F62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935,72 руб. (девятьсот тридцать пять рублей 72 копейки)</w:t>
            </w:r>
          </w:p>
          <w:p w14:paraId="611103FC" w14:textId="322C5BDA" w:rsidR="003E7C27" w:rsidRPr="00E47703" w:rsidRDefault="003E7C27" w:rsidP="003E7C2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7C27" w:rsidRPr="006647DE" w14:paraId="025D7461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для 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р/с BY85BAPB30127802900100000000 </w:t>
            </w:r>
          </w:p>
          <w:p w14:paraId="6BDCA687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ОАО «Белагропромбанк», г. Минск ул. Романовская Слобода, 8, BIC</w:t>
            </w:r>
          </w:p>
          <w:p w14:paraId="0AED72C5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3E7C27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</w:t>
            </w:r>
            <w:bookmarkStart w:id="0" w:name="_GoBack"/>
            <w:bookmarkEnd w:id="0"/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слуги</w:t>
            </w:r>
          </w:p>
          <w:p w14:paraId="62CC01F3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3E7C27" w:rsidRPr="006647DE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3E7C27" w:rsidRPr="006647DE" w14:paraId="10449C61" w14:textId="77777777" w:rsidTr="00580BBA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59840E6E" w:rsidR="003E7C27" w:rsidRPr="00F810F8" w:rsidRDefault="003E7C27" w:rsidP="003E7C2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Шаг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25A67A0" w14:textId="77777777" w:rsidR="003E7C27" w:rsidRPr="003E7C27" w:rsidRDefault="003E7C27" w:rsidP="003E7C2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C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36B6721D" w14:textId="51463A2B" w:rsidR="003E7C27" w:rsidRPr="00F810F8" w:rsidRDefault="003E7C27" w:rsidP="003E7C2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C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Последующий шаг аукциона – 5 % от предыдущей цены лота.</w:t>
            </w:r>
          </w:p>
        </w:tc>
      </w:tr>
      <w:tr w:rsidR="003E7C27" w:rsidRPr="006647DE" w14:paraId="3F429913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3FBC39E2" w:rsidR="003E7C27" w:rsidRPr="005F62EE" w:rsidRDefault="005F62EE" w:rsidP="003E7C27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F62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Последний день приема заявлений с прилагаемыми к ним документами и задатков: 16.11.2026г. до 15.00 в г. Гродно, ул. Врублевского, 3, 209.</w:t>
            </w:r>
          </w:p>
        </w:tc>
      </w:tr>
      <w:tr w:rsidR="003E7C27" w:rsidRPr="006647DE" w14:paraId="124A1D42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766A3A" w14:textId="77777777" w:rsidR="003E7C27" w:rsidRPr="003E7C27" w:rsidRDefault="003E7C27" w:rsidP="003E7C27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7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Лидское городское унитарное предприятие жилищно-коммунального хозяйства </w:t>
            </w:r>
          </w:p>
          <w:p w14:paraId="61D60CFC" w14:textId="77777777" w:rsidR="003E7C27" w:rsidRPr="003E7C27" w:rsidRDefault="003E7C27" w:rsidP="003E7C27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7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231291, г. Лида, Гродненской </w:t>
            </w:r>
            <w:proofErr w:type="spellStart"/>
            <w:r w:rsidRPr="003E7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</w:t>
            </w:r>
            <w:proofErr w:type="spellEnd"/>
            <w:r w:rsidRPr="003E7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ул. Победы, 53</w:t>
            </w:r>
          </w:p>
          <w:p w14:paraId="0B1A7D6B" w14:textId="6BBCF82F" w:rsidR="003E7C27" w:rsidRPr="00AE3FAA" w:rsidRDefault="003E7C27" w:rsidP="003E7C27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7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Тел. 8 -0154-659-718</w:t>
            </w:r>
          </w:p>
        </w:tc>
      </w:tr>
      <w:tr w:rsidR="003E7C27" w:rsidRPr="006647DE" w14:paraId="3F744D9F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3E7C27" w:rsidRPr="006647DE" w:rsidRDefault="003E7C27" w:rsidP="003E7C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3E7C27" w:rsidRPr="006647DE" w14:paraId="33679984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3E7C27" w:rsidRPr="006647DE" w:rsidRDefault="003E7C27" w:rsidP="003E7C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штрафа, уплачиваемый участником торгов и (или) их Победителе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3E7C27" w:rsidRPr="006647DE" w14:paraId="1FBCC358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3E7C27" w:rsidRPr="00AE3FAA" w:rsidRDefault="003E7C27" w:rsidP="003E7C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3E7C27" w:rsidRPr="00AE3FAA" w:rsidRDefault="003E7C27" w:rsidP="003E7C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3E7C27" w:rsidRPr="00AE3FAA" w:rsidRDefault="003E7C27" w:rsidP="003E7C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614"/>
    <w:rsid w:val="000F2614"/>
    <w:rsid w:val="00100DA1"/>
    <w:rsid w:val="00166864"/>
    <w:rsid w:val="001873A4"/>
    <w:rsid w:val="0025336E"/>
    <w:rsid w:val="0028728F"/>
    <w:rsid w:val="00320EC5"/>
    <w:rsid w:val="00383923"/>
    <w:rsid w:val="003E7C27"/>
    <w:rsid w:val="0040057F"/>
    <w:rsid w:val="00473772"/>
    <w:rsid w:val="004C1063"/>
    <w:rsid w:val="00531C4B"/>
    <w:rsid w:val="00580BBA"/>
    <w:rsid w:val="005F62EE"/>
    <w:rsid w:val="0066129F"/>
    <w:rsid w:val="006E66D4"/>
    <w:rsid w:val="008425AF"/>
    <w:rsid w:val="008A3998"/>
    <w:rsid w:val="008F38BE"/>
    <w:rsid w:val="008F7534"/>
    <w:rsid w:val="00A26638"/>
    <w:rsid w:val="00A3593B"/>
    <w:rsid w:val="00AE3FAA"/>
    <w:rsid w:val="00AF1C40"/>
    <w:rsid w:val="00C6747B"/>
    <w:rsid w:val="00C7301D"/>
    <w:rsid w:val="00CD2AB1"/>
    <w:rsid w:val="00DB6C89"/>
    <w:rsid w:val="00DC29E1"/>
    <w:rsid w:val="00EC6C95"/>
    <w:rsid w:val="00F8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</cp:lastModifiedBy>
  <cp:revision>2</cp:revision>
  <dcterms:created xsi:type="dcterms:W3CDTF">2026-10-14T07:55:00Z</dcterms:created>
  <dcterms:modified xsi:type="dcterms:W3CDTF">2026-10-14T07:55:00Z</dcterms:modified>
</cp:coreProperties>
</file>