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3C15D" w14:textId="477DAC0A" w:rsidR="009D214E" w:rsidRPr="004F6417" w:rsidRDefault="009D214E" w:rsidP="009D214E">
      <w:pPr>
        <w:tabs>
          <w:tab w:val="left" w:pos="709"/>
        </w:tabs>
        <w:ind w:left="-426" w:right="-30"/>
        <w:jc w:val="center"/>
        <w:rPr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371"/>
      </w:tblGrid>
      <w:tr w:rsidR="00DB2BA4" w:rsidRPr="004F6417" w14:paraId="033068BD" w14:textId="77777777" w:rsidTr="003A16F4">
        <w:tc>
          <w:tcPr>
            <w:tcW w:w="9498" w:type="dxa"/>
            <w:gridSpan w:val="2"/>
          </w:tcPr>
          <w:p w14:paraId="69873606" w14:textId="10B41CF8" w:rsidR="00DB2BA4" w:rsidRPr="004F6417" w:rsidRDefault="004923FE" w:rsidP="00A773B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4F6417">
              <w:rPr>
                <w:bCs/>
                <w:sz w:val="24"/>
                <w:szCs w:val="24"/>
              </w:rPr>
              <w:t>Лот № 1</w:t>
            </w:r>
          </w:p>
        </w:tc>
      </w:tr>
      <w:tr w:rsidR="00DB2BA4" w:rsidRPr="004F6417" w14:paraId="4152DDC6" w14:textId="77777777" w:rsidTr="00530826">
        <w:trPr>
          <w:trHeight w:val="273"/>
        </w:trPr>
        <w:tc>
          <w:tcPr>
            <w:tcW w:w="2127" w:type="dxa"/>
            <w:vAlign w:val="center"/>
          </w:tcPr>
          <w:p w14:paraId="732EC4FE" w14:textId="1E366EA0" w:rsidR="00DB2BA4" w:rsidRPr="004F6417" w:rsidRDefault="00DB2BA4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 xml:space="preserve">Состав, характеристика </w:t>
            </w:r>
          </w:p>
        </w:tc>
        <w:tc>
          <w:tcPr>
            <w:tcW w:w="7371" w:type="dxa"/>
            <w:vAlign w:val="center"/>
          </w:tcPr>
          <w:p w14:paraId="7D65D203" w14:textId="737752DD" w:rsidR="009D214E" w:rsidRPr="00DA7402" w:rsidRDefault="00086966" w:rsidP="009D214E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9D214E" w:rsidRPr="00DA7402">
              <w:rPr>
                <w:color w:val="000000"/>
                <w:sz w:val="24"/>
                <w:szCs w:val="24"/>
              </w:rPr>
              <w:t>апитальное строение с инвентарным номером 200/С-</w:t>
            </w:r>
            <w:r>
              <w:rPr>
                <w:color w:val="000000"/>
                <w:sz w:val="24"/>
                <w:szCs w:val="24"/>
              </w:rPr>
              <w:t>41108</w:t>
            </w:r>
            <w:r w:rsidR="009D214E" w:rsidRPr="00DA7402">
              <w:rPr>
                <w:color w:val="000000"/>
                <w:sz w:val="24"/>
                <w:szCs w:val="24"/>
              </w:rPr>
              <w:t xml:space="preserve">, расположенное по адресу: </w:t>
            </w:r>
            <w:proofErr w:type="gramStart"/>
            <w:r w:rsidRPr="00086966">
              <w:rPr>
                <w:color w:val="000000"/>
                <w:sz w:val="24"/>
                <w:szCs w:val="24"/>
              </w:rPr>
              <w:t>Витебская обл., г. Витебск, ул. Воинов-Интернационалистов, 1К</w:t>
            </w:r>
            <w:r w:rsidR="009D214E" w:rsidRPr="00DA740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общая </w:t>
            </w:r>
            <w:r w:rsidR="009D214E" w:rsidRPr="00DA7402">
              <w:rPr>
                <w:color w:val="000000"/>
                <w:sz w:val="24"/>
                <w:szCs w:val="24"/>
              </w:rPr>
              <w:t xml:space="preserve">площадь – </w:t>
            </w:r>
            <w:r>
              <w:rPr>
                <w:color w:val="000000"/>
                <w:sz w:val="24"/>
                <w:szCs w:val="24"/>
              </w:rPr>
              <w:t>572</w:t>
            </w:r>
            <w:r w:rsidR="008A5FFC">
              <w:rPr>
                <w:color w:val="000000"/>
                <w:sz w:val="24"/>
                <w:szCs w:val="24"/>
              </w:rPr>
              <w:t xml:space="preserve"> </w:t>
            </w:r>
            <w:r w:rsidR="009D214E" w:rsidRPr="00DA7402">
              <w:rPr>
                <w:color w:val="000000"/>
                <w:sz w:val="24"/>
                <w:szCs w:val="24"/>
              </w:rPr>
              <w:t xml:space="preserve">кв.м., назначение –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086966">
              <w:rPr>
                <w:color w:val="000000"/>
                <w:sz w:val="24"/>
                <w:szCs w:val="24"/>
              </w:rPr>
              <w:t>дание специализированное розничной торговли</w:t>
            </w:r>
            <w:r w:rsidR="009D214E" w:rsidRPr="00DA7402">
              <w:rPr>
                <w:color w:val="000000"/>
                <w:sz w:val="24"/>
                <w:szCs w:val="24"/>
              </w:rPr>
              <w:t xml:space="preserve">, наименование – </w:t>
            </w:r>
            <w:r>
              <w:rPr>
                <w:color w:val="000000"/>
                <w:sz w:val="24"/>
                <w:szCs w:val="24"/>
              </w:rPr>
              <w:t>блок обслуживания</w:t>
            </w:r>
            <w:r w:rsidR="009D214E" w:rsidRPr="00DA7402">
              <w:rPr>
                <w:color w:val="000000"/>
                <w:sz w:val="24"/>
                <w:szCs w:val="24"/>
              </w:rPr>
              <w:t>.</w:t>
            </w:r>
            <w:proofErr w:type="gramEnd"/>
            <w:r w:rsidR="009D214E" w:rsidRPr="00DA7402">
              <w:rPr>
                <w:color w:val="000000"/>
                <w:sz w:val="24"/>
                <w:szCs w:val="24"/>
              </w:rPr>
              <w:t xml:space="preserve"> Составные части и принадлежности: </w:t>
            </w:r>
            <w:proofErr w:type="spellStart"/>
            <w:r w:rsidRPr="00086966">
              <w:rPr>
                <w:color w:val="000000"/>
                <w:sz w:val="24"/>
                <w:szCs w:val="24"/>
              </w:rPr>
              <w:t>тех</w:t>
            </w:r>
            <w:proofErr w:type="gramStart"/>
            <w:r w:rsidRPr="00086966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086966">
              <w:rPr>
                <w:color w:val="000000"/>
                <w:sz w:val="24"/>
                <w:szCs w:val="24"/>
              </w:rPr>
              <w:t>одполье</w:t>
            </w:r>
            <w:proofErr w:type="spellEnd"/>
            <w:r w:rsidR="009D214E" w:rsidRPr="00DA7402">
              <w:rPr>
                <w:color w:val="000000"/>
                <w:sz w:val="24"/>
                <w:szCs w:val="24"/>
              </w:rPr>
              <w:t xml:space="preserve">. </w:t>
            </w:r>
          </w:p>
          <w:p w14:paraId="51AD3E84" w14:textId="2E9B6D05" w:rsidR="009D214E" w:rsidRDefault="009D214E" w:rsidP="009D214E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 w:rsidRPr="00921647">
              <w:rPr>
                <w:color w:val="000000"/>
                <w:sz w:val="24"/>
                <w:szCs w:val="24"/>
              </w:rPr>
              <w:t>Право собственности</w:t>
            </w:r>
            <w:r>
              <w:rPr>
                <w:color w:val="000000"/>
                <w:sz w:val="24"/>
                <w:szCs w:val="24"/>
              </w:rPr>
              <w:t xml:space="preserve"> на капитальн</w:t>
            </w:r>
            <w:r w:rsidR="00086966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е строени</w:t>
            </w:r>
            <w:r w:rsidR="00086966">
              <w:rPr>
                <w:color w:val="000000"/>
                <w:sz w:val="24"/>
                <w:szCs w:val="24"/>
              </w:rPr>
              <w:t>е</w:t>
            </w:r>
            <w:r w:rsidRPr="00921647">
              <w:rPr>
                <w:color w:val="000000"/>
                <w:sz w:val="24"/>
                <w:szCs w:val="24"/>
              </w:rPr>
              <w:t>: Открытое акционерное общество "Витебская бройлерная птицефабрика</w:t>
            </w:r>
          </w:p>
          <w:p w14:paraId="7E4427A4" w14:textId="1CFA7AF0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Сведения о земельн</w:t>
            </w:r>
            <w:r w:rsidR="00086966">
              <w:rPr>
                <w:color w:val="000000"/>
                <w:sz w:val="24"/>
                <w:szCs w:val="24"/>
              </w:rPr>
              <w:t xml:space="preserve">ом </w:t>
            </w:r>
            <w:r w:rsidRPr="00882F19">
              <w:rPr>
                <w:color w:val="000000"/>
                <w:sz w:val="24"/>
                <w:szCs w:val="24"/>
              </w:rPr>
              <w:t>участк</w:t>
            </w:r>
            <w:r w:rsidR="00086966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7B1A8AE" w14:textId="3B00522F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Кадастровый номер: </w:t>
            </w:r>
            <w:r w:rsidR="00086966" w:rsidRPr="00086966">
              <w:rPr>
                <w:color w:val="000000"/>
                <w:sz w:val="24"/>
                <w:szCs w:val="24"/>
              </w:rPr>
              <w:t>240100000003001149</w:t>
            </w:r>
          </w:p>
          <w:p w14:paraId="3C4D4CC9" w14:textId="77777777" w:rsidR="00086966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Адрес (местоположение): </w:t>
            </w:r>
            <w:r w:rsidR="00086966" w:rsidRPr="00086966">
              <w:rPr>
                <w:color w:val="000000"/>
                <w:sz w:val="24"/>
                <w:szCs w:val="24"/>
              </w:rPr>
              <w:t>Витебская обл., г. Витебск, ул. Воинов-Интернационалистов, 1К</w:t>
            </w:r>
          </w:p>
          <w:p w14:paraId="5650FA29" w14:textId="7E73EF17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Площадь (га): </w:t>
            </w:r>
            <w:r w:rsidR="00086966" w:rsidRPr="00086966">
              <w:rPr>
                <w:color w:val="000000"/>
                <w:sz w:val="24"/>
                <w:szCs w:val="24"/>
              </w:rPr>
              <w:t>0.1260</w:t>
            </w:r>
          </w:p>
          <w:p w14:paraId="74C14559" w14:textId="77777777" w:rsidR="00086966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 w:rsidRPr="00086966">
              <w:rPr>
                <w:color w:val="000000"/>
                <w:sz w:val="24"/>
                <w:szCs w:val="24"/>
              </w:rPr>
              <w:t>Целевое назначение земельного участка: Для содержания и обслуживания блока обслуживания (вставка между корп.2 и корп.3)</w:t>
            </w:r>
          </w:p>
          <w:p w14:paraId="7AEC8DDD" w14:textId="77777777" w:rsidR="00086966" w:rsidRDefault="00086966" w:rsidP="00086966">
            <w:pPr>
              <w:rPr>
                <w:color w:val="000000"/>
                <w:sz w:val="24"/>
                <w:szCs w:val="24"/>
              </w:rPr>
            </w:pPr>
            <w:r w:rsidRPr="00086966">
              <w:rPr>
                <w:color w:val="000000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5B1D5AC2" w14:textId="600B5098" w:rsidR="009D214E" w:rsidRPr="00882F19" w:rsidRDefault="009D214E" w:rsidP="00086966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Право собственности</w:t>
            </w:r>
          </w:p>
          <w:p w14:paraId="102FBC37" w14:textId="77777777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(Собственность одного лица)</w:t>
            </w:r>
          </w:p>
          <w:p w14:paraId="12544780" w14:textId="77777777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Идентификационные сведения о правообладателе: Республика Беларусь</w:t>
            </w:r>
          </w:p>
          <w:p w14:paraId="4647B1D9" w14:textId="1DD7CE73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 xml:space="preserve">Право </w:t>
            </w:r>
            <w:r w:rsidR="00086966">
              <w:rPr>
                <w:color w:val="000000"/>
                <w:sz w:val="24"/>
                <w:szCs w:val="24"/>
              </w:rPr>
              <w:t>аренды (</w:t>
            </w:r>
            <w:r w:rsidR="00086966" w:rsidRPr="00086966">
              <w:rPr>
                <w:color w:val="000000"/>
                <w:sz w:val="24"/>
                <w:szCs w:val="24"/>
              </w:rPr>
              <w:t>Срок действия: с 17.10.2012 по 20.08.2060</w:t>
            </w:r>
            <w:r w:rsidR="00086966">
              <w:rPr>
                <w:color w:val="000000"/>
                <w:sz w:val="24"/>
                <w:szCs w:val="24"/>
              </w:rPr>
              <w:t>)</w:t>
            </w:r>
          </w:p>
          <w:p w14:paraId="477E9C16" w14:textId="77777777" w:rsidR="009D214E" w:rsidRPr="00882F19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Идентификационные сведения о правообладателе: Открытое акционерное общество "Витебская бройлерная птицефабрика»</w:t>
            </w:r>
          </w:p>
          <w:p w14:paraId="5F36D20E" w14:textId="3080A126" w:rsidR="009D214E" w:rsidRDefault="009D214E" w:rsidP="009D214E">
            <w:pPr>
              <w:rPr>
                <w:color w:val="000000"/>
                <w:sz w:val="24"/>
                <w:szCs w:val="24"/>
              </w:rPr>
            </w:pPr>
            <w:r w:rsidRPr="00882F19">
              <w:rPr>
                <w:color w:val="000000"/>
                <w:sz w:val="24"/>
                <w:szCs w:val="24"/>
              </w:rPr>
              <w:t>Ограничения (обремен</w:t>
            </w:r>
            <w:r>
              <w:rPr>
                <w:color w:val="000000"/>
                <w:sz w:val="24"/>
                <w:szCs w:val="24"/>
              </w:rPr>
              <w:t>ения) прав:</w:t>
            </w:r>
            <w:r w:rsidRPr="00882F19">
              <w:rPr>
                <w:color w:val="000000"/>
                <w:sz w:val="24"/>
                <w:szCs w:val="24"/>
              </w:rPr>
              <w:t xml:space="preserve"> </w:t>
            </w:r>
          </w:p>
          <w:p w14:paraId="027680FF" w14:textId="03B0EFF3" w:rsidR="00086966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-з</w:t>
            </w:r>
            <w:r w:rsidRPr="00086966">
              <w:rPr>
                <w:color w:val="000000"/>
                <w:sz w:val="24"/>
                <w:szCs w:val="24"/>
              </w:rPr>
              <w:t>емли, находящиеся в санитарно-защитных полосах водоводов, площадь 0.0277 га</w:t>
            </w:r>
          </w:p>
          <w:p w14:paraId="3BA270C2" w14:textId="4AAD8536" w:rsidR="00086966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086966">
              <w:rPr>
                <w:color w:val="000000"/>
                <w:sz w:val="24"/>
                <w:szCs w:val="24"/>
              </w:rPr>
              <w:t xml:space="preserve"> Земли, находящиеся в охранных зонах линий связи и радиофикации, площадь 0.0025 га</w:t>
            </w:r>
          </w:p>
          <w:p w14:paraId="17F5B452" w14:textId="69524C17" w:rsidR="00086966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08696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086966">
              <w:rPr>
                <w:color w:val="000000"/>
                <w:sz w:val="24"/>
                <w:szCs w:val="24"/>
              </w:rPr>
              <w:t>емли, находящиеся в охранных зонах линий электропередачи напряжением до 1000 В</w:t>
            </w:r>
            <w:proofErr w:type="gramStart"/>
            <w:r w:rsidRPr="00086966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86966">
              <w:rPr>
                <w:color w:val="000000"/>
                <w:sz w:val="24"/>
                <w:szCs w:val="24"/>
              </w:rPr>
              <w:t xml:space="preserve"> площадь 0.0554 га</w:t>
            </w:r>
          </w:p>
          <w:p w14:paraId="4E4354D1" w14:textId="634B70C1" w:rsidR="00086966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08696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086966">
              <w:rPr>
                <w:color w:val="000000"/>
                <w:sz w:val="24"/>
                <w:szCs w:val="24"/>
              </w:rPr>
              <w:t>емли, находящиеся в охранных зонах магистральных трубопроводов, площадь 0.1260 га</w:t>
            </w:r>
          </w:p>
          <w:p w14:paraId="6448362A" w14:textId="7572BC26" w:rsidR="00DB2BA4" w:rsidRPr="00086966" w:rsidRDefault="00086966" w:rsidP="000869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08696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086966">
              <w:rPr>
                <w:color w:val="000000"/>
                <w:sz w:val="24"/>
                <w:szCs w:val="24"/>
              </w:rPr>
              <w:t xml:space="preserve">емли, находящиеся в охранных зонах линий электропередачи напряжением </w:t>
            </w:r>
            <w:r>
              <w:rPr>
                <w:color w:val="000000"/>
                <w:sz w:val="24"/>
                <w:szCs w:val="24"/>
              </w:rPr>
              <w:t>свыше 1000 В, площадь 0.0029 га</w:t>
            </w:r>
          </w:p>
        </w:tc>
      </w:tr>
      <w:tr w:rsidR="00FF492C" w:rsidRPr="004F6417" w14:paraId="1523D44D" w14:textId="77777777" w:rsidTr="00530826">
        <w:trPr>
          <w:trHeight w:val="273"/>
        </w:trPr>
        <w:tc>
          <w:tcPr>
            <w:tcW w:w="2127" w:type="dxa"/>
            <w:vAlign w:val="center"/>
          </w:tcPr>
          <w:p w14:paraId="4C71E8B3" w14:textId="0C41FF57" w:rsidR="00FF492C" w:rsidRPr="004F6417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Обременения</w:t>
            </w:r>
          </w:p>
        </w:tc>
        <w:tc>
          <w:tcPr>
            <w:tcW w:w="7371" w:type="dxa"/>
            <w:vAlign w:val="center"/>
          </w:tcPr>
          <w:p w14:paraId="2D87AA8E" w14:textId="3E4C24A4" w:rsidR="001D3CBF" w:rsidRPr="001D3CBF" w:rsidRDefault="001D3CBF" w:rsidP="001D3CBF">
            <w:pPr>
              <w:pStyle w:val="14"/>
              <w:ind w:firstLine="708"/>
              <w:jc w:val="both"/>
              <w:rPr>
                <w:color w:val="000000"/>
                <w:sz w:val="24"/>
              </w:rPr>
            </w:pPr>
            <w:r w:rsidRPr="001D3CBF">
              <w:rPr>
                <w:color w:val="000000"/>
                <w:sz w:val="24"/>
              </w:rPr>
              <w:t xml:space="preserve">в здании имеются 2 (два) арендатора, автономно осуществляющих свою деятельность: </w:t>
            </w:r>
          </w:p>
          <w:p w14:paraId="1A675679" w14:textId="77777777" w:rsidR="001D3CBF" w:rsidRPr="001D3CBF" w:rsidRDefault="001D3CBF" w:rsidP="001D3CBF">
            <w:pPr>
              <w:pStyle w:val="14"/>
              <w:ind w:firstLine="708"/>
              <w:jc w:val="both"/>
              <w:rPr>
                <w:color w:val="000000"/>
                <w:sz w:val="24"/>
              </w:rPr>
            </w:pPr>
            <w:r w:rsidRPr="001D3CBF">
              <w:rPr>
                <w:color w:val="000000"/>
                <w:sz w:val="24"/>
              </w:rPr>
              <w:t xml:space="preserve">- магазин продовольственных и непродовольственных товаров (срок аренды до 19.10.2027); </w:t>
            </w:r>
          </w:p>
          <w:p w14:paraId="2050466F" w14:textId="37DD2304" w:rsidR="001D3CBF" w:rsidRPr="001D3CBF" w:rsidRDefault="001D3CBF" w:rsidP="001D3CBF">
            <w:pPr>
              <w:pStyle w:val="14"/>
              <w:ind w:firstLine="708"/>
              <w:jc w:val="both"/>
              <w:rPr>
                <w:color w:val="000000"/>
                <w:sz w:val="24"/>
              </w:rPr>
            </w:pPr>
            <w:r w:rsidRPr="001D3CBF">
              <w:rPr>
                <w:color w:val="000000"/>
                <w:sz w:val="24"/>
              </w:rPr>
              <w:t>- объект общественного питания (срок аренды до 31.10.2028).</w:t>
            </w:r>
          </w:p>
          <w:p w14:paraId="48F90AE5" w14:textId="71BC3CC4" w:rsidR="00FF492C" w:rsidRPr="009D214E" w:rsidRDefault="00FF492C" w:rsidP="00FF492C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F492C" w:rsidRPr="004F6417" w14:paraId="54F11B46" w14:textId="77777777" w:rsidTr="00530826">
        <w:trPr>
          <w:trHeight w:val="468"/>
        </w:trPr>
        <w:tc>
          <w:tcPr>
            <w:tcW w:w="2127" w:type="dxa"/>
          </w:tcPr>
          <w:p w14:paraId="2312B9B7" w14:textId="0A079ECE" w:rsidR="00FF492C" w:rsidRPr="004F6417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Начальная цена продажи</w:t>
            </w:r>
            <w:r w:rsidR="009D214E">
              <w:rPr>
                <w:sz w:val="24"/>
                <w:szCs w:val="24"/>
              </w:rPr>
              <w:t xml:space="preserve"> Лота</w:t>
            </w:r>
          </w:p>
        </w:tc>
        <w:tc>
          <w:tcPr>
            <w:tcW w:w="7371" w:type="dxa"/>
          </w:tcPr>
          <w:p w14:paraId="206B7195" w14:textId="3F6BE440" w:rsidR="00FF492C" w:rsidRPr="009D214E" w:rsidRDefault="00086966" w:rsidP="00086966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1 013 000,00</w:t>
            </w:r>
            <w:r w:rsidR="009D214E" w:rsidRPr="009D214E">
              <w:rPr>
                <w:color w:val="000000"/>
                <w:sz w:val="24"/>
                <w:szCs w:val="24"/>
              </w:rPr>
              <w:t xml:space="preserve"> </w:t>
            </w:r>
            <w:r w:rsidRPr="00086966">
              <w:rPr>
                <w:color w:val="000000"/>
                <w:sz w:val="24"/>
                <w:szCs w:val="24"/>
              </w:rPr>
              <w:t>(Один миллион тринадцать тысяч) белорусских рублей 00 копеек</w:t>
            </w:r>
            <w:r w:rsidR="009D214E" w:rsidRPr="009D214E">
              <w:rPr>
                <w:color w:val="000000"/>
                <w:sz w:val="24"/>
                <w:szCs w:val="24"/>
              </w:rPr>
              <w:t xml:space="preserve">  с учетом НДС 20%</w:t>
            </w:r>
          </w:p>
        </w:tc>
      </w:tr>
      <w:tr w:rsidR="00FF492C" w:rsidRPr="004F6417" w14:paraId="3C449CAD" w14:textId="77777777" w:rsidTr="00530826">
        <w:tc>
          <w:tcPr>
            <w:tcW w:w="2127" w:type="dxa"/>
            <w:vAlign w:val="center"/>
          </w:tcPr>
          <w:p w14:paraId="40B02479" w14:textId="77777777" w:rsidR="00FF492C" w:rsidRPr="004F6417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1" w:type="dxa"/>
          </w:tcPr>
          <w:p w14:paraId="4073F9D8" w14:textId="10BBF4DA" w:rsidR="00643CF6" w:rsidRPr="00A773BC" w:rsidRDefault="00086966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101 300,00</w:t>
            </w:r>
            <w:r w:rsidR="009D214E" w:rsidRPr="009D214E">
              <w:rPr>
                <w:sz w:val="24"/>
                <w:szCs w:val="24"/>
              </w:rPr>
              <w:t xml:space="preserve"> </w:t>
            </w:r>
            <w:r w:rsidRPr="00086966">
              <w:rPr>
                <w:sz w:val="24"/>
                <w:szCs w:val="24"/>
              </w:rPr>
              <w:t>(Сто одна тысяча триста) белорусских рублей 00 копеек</w:t>
            </w:r>
          </w:p>
        </w:tc>
      </w:tr>
      <w:tr w:rsidR="00FF492C" w:rsidRPr="004F6417" w14:paraId="5AD9C921" w14:textId="77777777" w:rsidTr="00CA445D">
        <w:trPr>
          <w:trHeight w:val="465"/>
        </w:trPr>
        <w:tc>
          <w:tcPr>
            <w:tcW w:w="2127" w:type="dxa"/>
            <w:vAlign w:val="center"/>
          </w:tcPr>
          <w:p w14:paraId="2F3B5E15" w14:textId="77777777" w:rsidR="00FF492C" w:rsidRPr="004F6417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371" w:type="dxa"/>
            <w:vAlign w:val="center"/>
          </w:tcPr>
          <w:p w14:paraId="13951F2D" w14:textId="46FED404" w:rsidR="009D214E" w:rsidRPr="004F6417" w:rsidRDefault="00FF492C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5 %</w:t>
            </w:r>
          </w:p>
        </w:tc>
      </w:tr>
      <w:tr w:rsidR="00CA445D" w:rsidRPr="004F6417" w14:paraId="717CD3DD" w14:textId="77777777" w:rsidTr="00530826">
        <w:trPr>
          <w:trHeight w:val="180"/>
        </w:trPr>
        <w:tc>
          <w:tcPr>
            <w:tcW w:w="2127" w:type="dxa"/>
            <w:vAlign w:val="center"/>
          </w:tcPr>
          <w:p w14:paraId="75004902" w14:textId="5446450D" w:rsidR="00CA445D" w:rsidRPr="004F6417" w:rsidRDefault="00CA445D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A445D">
              <w:rPr>
                <w:sz w:val="24"/>
                <w:szCs w:val="24"/>
              </w:rPr>
              <w:t xml:space="preserve">Контактное лицо для осмотра </w:t>
            </w:r>
            <w:r w:rsidRPr="00CA445D">
              <w:rPr>
                <w:sz w:val="24"/>
                <w:szCs w:val="24"/>
              </w:rPr>
              <w:lastRenderedPageBreak/>
              <w:t>объектов, тел</w:t>
            </w:r>
          </w:p>
        </w:tc>
        <w:tc>
          <w:tcPr>
            <w:tcW w:w="7371" w:type="dxa"/>
            <w:vAlign w:val="center"/>
          </w:tcPr>
          <w:p w14:paraId="42470868" w14:textId="28F3074C" w:rsidR="00CA445D" w:rsidRPr="00CA445D" w:rsidRDefault="00086966" w:rsidP="00CA4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Татьяна Сергеевна</w:t>
            </w:r>
            <w:r w:rsidR="00CA445D" w:rsidRPr="00CA445D">
              <w:rPr>
                <w:sz w:val="24"/>
                <w:szCs w:val="24"/>
              </w:rPr>
              <w:t>, тел.+375 29</w:t>
            </w:r>
            <w:r>
              <w:rPr>
                <w:sz w:val="24"/>
                <w:szCs w:val="24"/>
              </w:rPr>
              <w:t> 249 53 62</w:t>
            </w:r>
          </w:p>
          <w:p w14:paraId="26FDCBB6" w14:textId="77777777" w:rsidR="00CA445D" w:rsidRPr="004F6417" w:rsidRDefault="00CA445D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FF492C" w:rsidRPr="004F6417" w14:paraId="2A3A65EA" w14:textId="77777777" w:rsidTr="003A16F4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498" w:type="dxa"/>
            <w:gridSpan w:val="2"/>
            <w:vAlign w:val="center"/>
          </w:tcPr>
          <w:p w14:paraId="7005D146" w14:textId="77777777" w:rsidR="00FF492C" w:rsidRPr="004F6417" w:rsidRDefault="00FF492C" w:rsidP="00FF492C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4F6417">
              <w:rPr>
                <w:b/>
                <w:color w:val="000000"/>
                <w:sz w:val="24"/>
                <w:szCs w:val="24"/>
              </w:rPr>
              <w:lastRenderedPageBreak/>
              <w:t>Условия электронных торгов</w:t>
            </w:r>
          </w:p>
        </w:tc>
      </w:tr>
      <w:tr w:rsidR="00FF492C" w:rsidRPr="004F6417" w14:paraId="26B12DE1" w14:textId="77777777" w:rsidTr="003A16F4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498" w:type="dxa"/>
            <w:gridSpan w:val="2"/>
            <w:vAlign w:val="center"/>
          </w:tcPr>
          <w:p w14:paraId="6E275274" w14:textId="77777777" w:rsidR="002F1111" w:rsidRPr="00C76721" w:rsidRDefault="002F1111" w:rsidP="002F1111">
            <w:pPr>
              <w:ind w:right="-3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6B14F6">
              <w:rPr>
                <w:sz w:val="24"/>
                <w:szCs w:val="24"/>
              </w:rPr>
              <w:t xml:space="preserve">Победитель электронных торгов либо единственный участник электронных торгов, выразивший согласие на приобретение </w:t>
            </w:r>
            <w:r>
              <w:rPr>
                <w:sz w:val="24"/>
                <w:szCs w:val="24"/>
              </w:rPr>
              <w:t>Лота</w:t>
            </w:r>
            <w:r w:rsidRPr="006B14F6">
              <w:rPr>
                <w:sz w:val="24"/>
                <w:szCs w:val="24"/>
              </w:rPr>
              <w:t xml:space="preserve"> по начальной цене, увеличенной на пять процентов </w:t>
            </w:r>
            <w:r w:rsidRPr="00C76721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759329A4" w14:textId="6173A5AB" w:rsidR="002F1111" w:rsidRPr="00E15379" w:rsidRDefault="002F1111" w:rsidP="002F1111">
            <w:pPr>
              <w:ind w:firstLine="709"/>
              <w:jc w:val="both"/>
              <w:rPr>
                <w:sz w:val="24"/>
                <w:szCs w:val="24"/>
              </w:rPr>
            </w:pPr>
            <w:r w:rsidRPr="005B00CF">
              <w:rPr>
                <w:sz w:val="24"/>
                <w:szCs w:val="24"/>
              </w:rPr>
              <w:t xml:space="preserve">-подписать </w:t>
            </w:r>
            <w:r w:rsidRPr="00C76721">
              <w:rPr>
                <w:sz w:val="24"/>
                <w:szCs w:val="24"/>
              </w:rPr>
              <w:t xml:space="preserve">с </w:t>
            </w:r>
            <w:r w:rsidRPr="00E15379">
              <w:rPr>
                <w:sz w:val="24"/>
                <w:szCs w:val="24"/>
              </w:rPr>
              <w:t xml:space="preserve">Продавцом договор купли-продажи в течение </w:t>
            </w:r>
            <w:r w:rsidR="001D3CBF" w:rsidRPr="001D3CBF">
              <w:rPr>
                <w:sz w:val="24"/>
                <w:szCs w:val="24"/>
              </w:rPr>
              <w:t>1</w:t>
            </w:r>
            <w:r w:rsidR="00E8211B" w:rsidRPr="001D3CBF">
              <w:rPr>
                <w:sz w:val="24"/>
                <w:szCs w:val="24"/>
              </w:rPr>
              <w:t>5 (пят</w:t>
            </w:r>
            <w:r w:rsidR="001D3CBF" w:rsidRPr="001D3CBF">
              <w:rPr>
                <w:sz w:val="24"/>
                <w:szCs w:val="24"/>
              </w:rPr>
              <w:t>надцати</w:t>
            </w:r>
            <w:r w:rsidR="00E8211B" w:rsidRPr="001D3CBF">
              <w:rPr>
                <w:sz w:val="24"/>
                <w:szCs w:val="24"/>
              </w:rPr>
              <w:t>)</w:t>
            </w:r>
            <w:r w:rsidRPr="001D3CBF">
              <w:rPr>
                <w:sz w:val="24"/>
                <w:szCs w:val="24"/>
              </w:rPr>
              <w:t xml:space="preserve"> календарных</w:t>
            </w:r>
            <w:r w:rsidRPr="00E15379">
              <w:rPr>
                <w:sz w:val="24"/>
                <w:szCs w:val="24"/>
              </w:rPr>
              <w:t xml:space="preserve"> дней с даты проведения электронных торгов и утвержден</w:t>
            </w:r>
            <w:r w:rsidR="00671E18" w:rsidRPr="00E15379">
              <w:rPr>
                <w:sz w:val="24"/>
                <w:szCs w:val="24"/>
              </w:rPr>
              <w:t>ия протокола электронных торгов;</w:t>
            </w:r>
          </w:p>
          <w:p w14:paraId="3D145C3B" w14:textId="319FCA9B" w:rsidR="00671E18" w:rsidRPr="00E15379" w:rsidRDefault="002F1111" w:rsidP="00671E18">
            <w:pPr>
              <w:ind w:firstLine="709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>-оплатить стоимость приобретенного имущества. Условия оплаты: 100 % предоплата в течение 15 календарных дней с момента подписанного договора купли-продажи до подписания акта-приема передачи имущества</w:t>
            </w:r>
            <w:r w:rsidR="000462F9" w:rsidRPr="00E15379">
              <w:rPr>
                <w:sz w:val="24"/>
                <w:szCs w:val="24"/>
              </w:rPr>
              <w:t>.</w:t>
            </w:r>
            <w:r w:rsidRPr="00E15379">
              <w:rPr>
                <w:sz w:val="24"/>
                <w:szCs w:val="24"/>
              </w:rPr>
              <w:t xml:space="preserve">  </w:t>
            </w:r>
          </w:p>
          <w:p w14:paraId="19E351DA" w14:textId="5A2C74F3" w:rsidR="002F1111" w:rsidRPr="00E15379" w:rsidRDefault="002F1111" w:rsidP="00671E18">
            <w:pPr>
              <w:ind w:firstLine="709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Возможна оплата равными долями в течение 6 (шести) месяцев, при этом первый платеж в течение 30 календарных дней с момента проведения электронных торгов, при предоставлении покупателем обеспечения уплаты покупной </w:t>
            </w:r>
            <w:r w:rsidR="00671E18" w:rsidRPr="00E15379">
              <w:rPr>
                <w:sz w:val="24"/>
                <w:szCs w:val="24"/>
              </w:rPr>
              <w:t>цены в виде банковской гарантии</w:t>
            </w:r>
            <w:r w:rsidR="000462F9" w:rsidRPr="00E15379">
              <w:rPr>
                <w:sz w:val="24"/>
                <w:szCs w:val="24"/>
              </w:rPr>
              <w:t>.</w:t>
            </w:r>
            <w:r w:rsidRPr="00E15379">
              <w:rPr>
                <w:sz w:val="24"/>
                <w:szCs w:val="24"/>
              </w:rPr>
              <w:t xml:space="preserve">  </w:t>
            </w:r>
          </w:p>
          <w:p w14:paraId="40C7DBC8" w14:textId="3F62B6E2" w:rsidR="002F1111" w:rsidRPr="00E15379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 Исполнение обязательств Покупателем по оплате Имущества </w:t>
            </w:r>
            <w:r w:rsidR="00472785">
              <w:rPr>
                <w:sz w:val="24"/>
                <w:szCs w:val="24"/>
              </w:rPr>
              <w:t xml:space="preserve">отсрочкой (рассрочкой) </w:t>
            </w:r>
            <w:r w:rsidRPr="00E15379">
              <w:rPr>
                <w:sz w:val="24"/>
                <w:szCs w:val="24"/>
              </w:rPr>
              <w:t>обеспечить способом, предусмотренным законодательством, по соглашению сторон  до полной его оплаты</w:t>
            </w:r>
            <w:r w:rsidR="000462F9" w:rsidRPr="00E15379">
              <w:rPr>
                <w:sz w:val="24"/>
                <w:szCs w:val="24"/>
              </w:rPr>
              <w:t>.</w:t>
            </w:r>
          </w:p>
          <w:p w14:paraId="4E475B5A" w14:textId="2A1C8618" w:rsidR="002F1111" w:rsidRPr="00E15379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>Расходы по составлению, удостоверению и регистрации договора купли-продажи имущества, последующей регистрации перехода права собственности на приобретенное имущество  несет Покупатель</w:t>
            </w:r>
            <w:r w:rsidR="001A487D" w:rsidRPr="00E15379">
              <w:rPr>
                <w:sz w:val="24"/>
                <w:szCs w:val="24"/>
              </w:rPr>
              <w:t>;</w:t>
            </w:r>
          </w:p>
          <w:p w14:paraId="2288616A" w14:textId="6E9EECBC" w:rsidR="002F1111" w:rsidRPr="00E87C57" w:rsidRDefault="002F1111" w:rsidP="002F1111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       -оплатить </w:t>
            </w:r>
            <w:r w:rsidR="00E15379" w:rsidRPr="00E15379">
              <w:rPr>
                <w:sz w:val="24"/>
                <w:szCs w:val="24"/>
              </w:rPr>
              <w:t>Организатору электронных торгов</w:t>
            </w:r>
            <w:r w:rsidRPr="00E15379">
              <w:rPr>
                <w:sz w:val="24"/>
                <w:szCs w:val="24"/>
              </w:rPr>
              <w:t xml:space="preserve"> вознаграждение в размере </w:t>
            </w:r>
            <w:r w:rsidR="00A94338">
              <w:rPr>
                <w:sz w:val="24"/>
                <w:szCs w:val="24"/>
              </w:rPr>
              <w:t>1,5%</w:t>
            </w:r>
            <w:r w:rsidRPr="00E15379">
              <w:rPr>
                <w:sz w:val="24"/>
                <w:szCs w:val="24"/>
              </w:rPr>
              <w:t xml:space="preserve">  от </w:t>
            </w:r>
            <w:r w:rsidR="00A94338">
              <w:rPr>
                <w:sz w:val="24"/>
                <w:szCs w:val="24"/>
              </w:rPr>
              <w:t xml:space="preserve">конечной </w:t>
            </w:r>
            <w:r w:rsidRPr="00E15379">
              <w:rPr>
                <w:sz w:val="24"/>
                <w:szCs w:val="24"/>
              </w:rPr>
              <w:t xml:space="preserve">цены продажи лота в течение 3 (трех) рабочих дней со дня утверждения протокола о результатах электронных торгов. Вознаграждение </w:t>
            </w:r>
            <w:r w:rsidR="00241799" w:rsidRPr="00E15379">
              <w:rPr>
                <w:sz w:val="24"/>
                <w:szCs w:val="24"/>
              </w:rPr>
              <w:t>Организатору</w:t>
            </w:r>
            <w:r w:rsidR="00E15379" w:rsidRPr="00E15379">
              <w:rPr>
                <w:sz w:val="24"/>
                <w:szCs w:val="24"/>
              </w:rPr>
              <w:t xml:space="preserve"> электронных торгов</w:t>
            </w:r>
            <w:r w:rsidR="00241799" w:rsidRPr="00E15379">
              <w:rPr>
                <w:sz w:val="24"/>
                <w:szCs w:val="24"/>
              </w:rPr>
              <w:t xml:space="preserve"> </w:t>
            </w:r>
            <w:r w:rsidRPr="00E15379">
              <w:rPr>
                <w:sz w:val="24"/>
                <w:szCs w:val="24"/>
              </w:rPr>
              <w:t>включает затраты на организацию и проведение электронных торгов</w:t>
            </w:r>
            <w:r w:rsidR="00671E18" w:rsidRPr="00E15379">
              <w:rPr>
                <w:sz w:val="24"/>
                <w:szCs w:val="24"/>
              </w:rPr>
              <w:t>.</w:t>
            </w:r>
          </w:p>
          <w:p w14:paraId="4E978AB5" w14:textId="4AB94366" w:rsidR="00FF492C" w:rsidRPr="004F6417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7639C855" w14:textId="77777777" w:rsidR="00DB2BA4" w:rsidRPr="004F6417" w:rsidRDefault="00DB2BA4" w:rsidP="00DB2BA4">
      <w:pPr>
        <w:tabs>
          <w:tab w:val="left" w:pos="6840"/>
        </w:tabs>
        <w:ind w:left="5103"/>
        <w:rPr>
          <w:sz w:val="24"/>
          <w:szCs w:val="24"/>
        </w:rPr>
      </w:pPr>
      <w:bookmarkStart w:id="0" w:name="_GoBack"/>
      <w:bookmarkEnd w:id="0"/>
    </w:p>
    <w:sectPr w:rsidR="00DB2BA4" w:rsidRPr="004F6417" w:rsidSect="00086966">
      <w:pgSz w:w="11906" w:h="16838"/>
      <w:pgMar w:top="993" w:right="454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492D"/>
    <w:multiLevelType w:val="hybridMultilevel"/>
    <w:tmpl w:val="1528DC82"/>
    <w:lvl w:ilvl="0" w:tplc="A15E4388">
      <w:start w:val="1"/>
      <w:numFmt w:val="decimal"/>
      <w:lvlText w:val="%1."/>
      <w:lvlJc w:val="left"/>
      <w:pPr>
        <w:ind w:left="161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>
    <w:nsid w:val="1413411B"/>
    <w:multiLevelType w:val="hybridMultilevel"/>
    <w:tmpl w:val="DC7063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0714883"/>
    <w:multiLevelType w:val="hybridMultilevel"/>
    <w:tmpl w:val="2D741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D1624"/>
    <w:multiLevelType w:val="hybridMultilevel"/>
    <w:tmpl w:val="3C006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35875"/>
    <w:rsid w:val="00040A36"/>
    <w:rsid w:val="000462F9"/>
    <w:rsid w:val="00086966"/>
    <w:rsid w:val="00087721"/>
    <w:rsid w:val="000E72AF"/>
    <w:rsid w:val="00107525"/>
    <w:rsid w:val="00117595"/>
    <w:rsid w:val="00120A94"/>
    <w:rsid w:val="0015444B"/>
    <w:rsid w:val="00161116"/>
    <w:rsid w:val="00161FE4"/>
    <w:rsid w:val="001A487D"/>
    <w:rsid w:val="001B2DAD"/>
    <w:rsid w:val="001D3CBF"/>
    <w:rsid w:val="00207D9C"/>
    <w:rsid w:val="0021191C"/>
    <w:rsid w:val="00227C8E"/>
    <w:rsid w:val="00235EAC"/>
    <w:rsid w:val="00241799"/>
    <w:rsid w:val="0028491F"/>
    <w:rsid w:val="00285B71"/>
    <w:rsid w:val="0029404F"/>
    <w:rsid w:val="00296CC3"/>
    <w:rsid w:val="002A4734"/>
    <w:rsid w:val="002F1111"/>
    <w:rsid w:val="00303D86"/>
    <w:rsid w:val="003455B5"/>
    <w:rsid w:val="003A16F4"/>
    <w:rsid w:val="003C31F4"/>
    <w:rsid w:val="003E6453"/>
    <w:rsid w:val="003F7EC6"/>
    <w:rsid w:val="00402C52"/>
    <w:rsid w:val="0044542D"/>
    <w:rsid w:val="00457C2F"/>
    <w:rsid w:val="00460E61"/>
    <w:rsid w:val="00472785"/>
    <w:rsid w:val="00487EEA"/>
    <w:rsid w:val="004923FE"/>
    <w:rsid w:val="004E2480"/>
    <w:rsid w:val="004F3AEE"/>
    <w:rsid w:val="004F6417"/>
    <w:rsid w:val="00501DAF"/>
    <w:rsid w:val="005212A9"/>
    <w:rsid w:val="00530826"/>
    <w:rsid w:val="00542CEA"/>
    <w:rsid w:val="005B00CF"/>
    <w:rsid w:val="005F0A10"/>
    <w:rsid w:val="00620F1E"/>
    <w:rsid w:val="00643CF6"/>
    <w:rsid w:val="00653C16"/>
    <w:rsid w:val="00666189"/>
    <w:rsid w:val="00671E18"/>
    <w:rsid w:val="006E34CC"/>
    <w:rsid w:val="006E5533"/>
    <w:rsid w:val="006F6DE9"/>
    <w:rsid w:val="00714DBA"/>
    <w:rsid w:val="00720006"/>
    <w:rsid w:val="00726B87"/>
    <w:rsid w:val="0073070B"/>
    <w:rsid w:val="00731F61"/>
    <w:rsid w:val="00741DE6"/>
    <w:rsid w:val="00770759"/>
    <w:rsid w:val="0077339C"/>
    <w:rsid w:val="007C640C"/>
    <w:rsid w:val="00806F0E"/>
    <w:rsid w:val="00840258"/>
    <w:rsid w:val="00844971"/>
    <w:rsid w:val="0085558B"/>
    <w:rsid w:val="00880010"/>
    <w:rsid w:val="008A5FFC"/>
    <w:rsid w:val="008A6732"/>
    <w:rsid w:val="008E5932"/>
    <w:rsid w:val="00990FAD"/>
    <w:rsid w:val="009C07FD"/>
    <w:rsid w:val="009D214E"/>
    <w:rsid w:val="009E0522"/>
    <w:rsid w:val="00A773BC"/>
    <w:rsid w:val="00A94338"/>
    <w:rsid w:val="00AB5EA1"/>
    <w:rsid w:val="00B11E8C"/>
    <w:rsid w:val="00B12600"/>
    <w:rsid w:val="00B3161D"/>
    <w:rsid w:val="00B3161F"/>
    <w:rsid w:val="00B360FC"/>
    <w:rsid w:val="00B527BE"/>
    <w:rsid w:val="00B656F3"/>
    <w:rsid w:val="00B768D1"/>
    <w:rsid w:val="00B94AC1"/>
    <w:rsid w:val="00BA543A"/>
    <w:rsid w:val="00C234FC"/>
    <w:rsid w:val="00CA445D"/>
    <w:rsid w:val="00CD2086"/>
    <w:rsid w:val="00D443D2"/>
    <w:rsid w:val="00D54432"/>
    <w:rsid w:val="00D63DC2"/>
    <w:rsid w:val="00DA24A6"/>
    <w:rsid w:val="00DB2BA4"/>
    <w:rsid w:val="00DE5A19"/>
    <w:rsid w:val="00DF01EF"/>
    <w:rsid w:val="00DF5B01"/>
    <w:rsid w:val="00E1014B"/>
    <w:rsid w:val="00E15379"/>
    <w:rsid w:val="00E50E16"/>
    <w:rsid w:val="00E51685"/>
    <w:rsid w:val="00E5794D"/>
    <w:rsid w:val="00E8211B"/>
    <w:rsid w:val="00E912A3"/>
    <w:rsid w:val="00EF04A6"/>
    <w:rsid w:val="00EF1A2A"/>
    <w:rsid w:val="00F04EF7"/>
    <w:rsid w:val="00F07B88"/>
    <w:rsid w:val="00F125EA"/>
    <w:rsid w:val="00F1575D"/>
    <w:rsid w:val="00F1707E"/>
    <w:rsid w:val="00F43BFB"/>
    <w:rsid w:val="00F61C30"/>
    <w:rsid w:val="00F71E29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  <w:style w:type="paragraph" w:customStyle="1" w:styleId="14">
    <w:name w:val="Основной 14ц"/>
    <w:basedOn w:val="a"/>
    <w:rsid w:val="001D3CBF"/>
    <w:pPr>
      <w:jc w:val="center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  <w:style w:type="paragraph" w:customStyle="1" w:styleId="14">
    <w:name w:val="Основной 14ц"/>
    <w:basedOn w:val="a"/>
    <w:rsid w:val="001D3CBF"/>
    <w:pPr>
      <w:jc w:val="center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3398</Characters>
  <Application>Microsoft Office Word</Application>
  <DocSecurity>0</DocSecurity>
  <Lines>242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2026-05-08T05:58:00Z</cp:lastPrinted>
  <dcterms:created xsi:type="dcterms:W3CDTF">2026-09-17T10:44:00Z</dcterms:created>
  <dcterms:modified xsi:type="dcterms:W3CDTF">2026-09-17T10:44:00Z</dcterms:modified>
</cp:coreProperties>
</file>