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68CAF" w14:textId="77777777" w:rsidR="00F64B5A" w:rsidRPr="00F64B5A" w:rsidRDefault="00F64B5A" w:rsidP="00F64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1C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F64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 торгов) информирует о проведении повторного открытого очного аукциона по продаже имущества, принадлежащего </w:t>
            </w:r>
            <w:r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Отделу культуры Новогрудского районного исполнительного комитета.</w:t>
            </w:r>
          </w:p>
          <w:p w14:paraId="11BFEED1" w14:textId="64D6CBE9" w:rsidR="00F64B5A" w:rsidRPr="00F64B5A" w:rsidRDefault="00F64B5A" w:rsidP="00F64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Аукцион состоится </w:t>
            </w:r>
            <w:r w:rsidR="00EF1CA6"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EF1CA6"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г.</w:t>
            </w:r>
            <w:r w:rsidRPr="00F64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11.00 по адресу: г. Гродно, ул. Врублевского, 3, 209.</w:t>
            </w:r>
          </w:p>
          <w:p w14:paraId="0B398838" w14:textId="766D9958" w:rsidR="00F64B5A" w:rsidRPr="00F64B5A" w:rsidRDefault="00F64B5A" w:rsidP="00F64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EF1CA6"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EF1CA6"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A70A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 г.</w:t>
            </w:r>
            <w:r w:rsidRPr="00F64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15.00 в г. Гродно, ул. Врублевского, 3, 209. </w:t>
            </w:r>
          </w:p>
          <w:p w14:paraId="71BEC557" w14:textId="392B79FA" w:rsidR="002D799E" w:rsidRPr="006F4A99" w:rsidRDefault="00F64B5A" w:rsidP="00F64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64B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44BA695" w14:textId="77777777" w:rsidR="00EF1CA6" w:rsidRDefault="00F64B5A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Лот № 1: 1/3 доли в праве на капитальное строение с инв. № 430/С-16</w:t>
            </w:r>
            <w:r w:rsidR="00EF1CA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(назначение – здание блокированного жилого дома, наименование</w:t>
            </w:r>
            <w:r w:rsidR="00EF1CA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дом), расположенного по адресу</w:t>
            </w:r>
            <w:r w:rsidR="00EF1CA6">
              <w:rPr>
                <w:rFonts w:ascii="Times New Roman" w:hAnsi="Times New Roman" w:cs="Times New Roman"/>
                <w:sz w:val="24"/>
                <w:szCs w:val="24"/>
              </w:rPr>
              <w:t>: Гродненская обл.,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Новогрудский р-н, </w:t>
            </w:r>
            <w:proofErr w:type="spellStart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Любча</w:t>
            </w:r>
            <w:proofErr w:type="spellEnd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, ул. Ленина, </w:t>
            </w:r>
            <w:r w:rsidR="00EF1CA6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14:paraId="40EBF70D" w14:textId="18607226" w:rsidR="004D41A6" w:rsidRDefault="00F64B5A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Лот № 1 расположен на земельном участке </w:t>
            </w:r>
            <w:r w:rsidR="00C613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</w:t>
            </w:r>
            <w:r w:rsidR="00C613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C6133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424385990401000810 (целевое назначение – земельный участок для строительства и обслуживания блокированного жилого дома)</w:t>
            </w:r>
            <w:r w:rsidR="00C6133A">
              <w:rPr>
                <w:rFonts w:ascii="Times New Roman" w:hAnsi="Times New Roman" w:cs="Times New Roman"/>
                <w:sz w:val="24"/>
                <w:szCs w:val="24"/>
              </w:rPr>
              <w:t xml:space="preserve">, площадью 0,0413 га. </w:t>
            </w: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Адрес (местоположение): Гродненская обл., Новогрудский р-н, </w:t>
            </w:r>
            <w:proofErr w:type="spellStart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Любчанский</w:t>
            </w:r>
            <w:proofErr w:type="spellEnd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с/с, </w:t>
            </w:r>
            <w:proofErr w:type="spellStart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Любча</w:t>
            </w:r>
            <w:proofErr w:type="spellEnd"/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, ул. Ленина, 2.</w:t>
            </w:r>
          </w:p>
          <w:p w14:paraId="39EC8EDD" w14:textId="07196B4A" w:rsidR="006308AE" w:rsidRPr="006308AE" w:rsidRDefault="006308AE" w:rsidP="006308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имеет ограничения (обременения) прав в использовании земель</w:t>
            </w:r>
            <w:r w:rsidRPr="006308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8AE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6308AE">
              <w:rPr>
                <w:rFonts w:ascii="Times New Roman" w:hAnsi="Times New Roman" w:cs="Times New Roman"/>
                <w:sz w:val="24"/>
                <w:szCs w:val="24"/>
              </w:rPr>
              <w:t>расположенные в охранных зонах электрических сетей, площадь 0.0027 га;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8AE">
              <w:rPr>
                <w:rFonts w:ascii="Times New Roman" w:hAnsi="Times New Roman" w:cs="Times New Roman"/>
                <w:sz w:val="24"/>
                <w:szCs w:val="24"/>
              </w:rPr>
              <w:t>Ограничения (обремене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ния) прав на земельные участки, </w:t>
            </w:r>
            <w:r w:rsidRPr="006308AE">
              <w:rPr>
                <w:rFonts w:ascii="Times New Roman" w:hAnsi="Times New Roman" w:cs="Times New Roman"/>
                <w:sz w:val="24"/>
                <w:szCs w:val="24"/>
              </w:rPr>
              <w:t>расположенные на природных территориях, подлежащих 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циальной охране (в водоохранных зонах рек и водоемов)</w:t>
            </w:r>
            <w:r w:rsidR="00C613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2553" w:rsidRPr="006F4A99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78B0D4C2" w:rsidR="00F82553" w:rsidRPr="00407482" w:rsidRDefault="00A70ADE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  <w:r w:rsidR="00F6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8D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0678D0" w:rsidRPr="00032B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сорок пять</w:t>
            </w:r>
            <w:r w:rsidR="00F64B5A"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  <w:r w:rsidR="00F64B5A"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копеек</w:t>
            </w:r>
            <w:r w:rsidR="000678D0" w:rsidRPr="00032B6A">
              <w:rPr>
                <w:rFonts w:ascii="Times New Roman" w:hAnsi="Times New Roman" w:cs="Times New Roman"/>
                <w:sz w:val="24"/>
                <w:szCs w:val="24"/>
              </w:rPr>
              <w:t xml:space="preserve">) без учета НДС (НДС не взимается на основании </w:t>
            </w:r>
            <w:proofErr w:type="spellStart"/>
            <w:r w:rsidR="000678D0" w:rsidRPr="00032B6A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="000678D0" w:rsidRPr="00032B6A">
              <w:rPr>
                <w:rFonts w:ascii="Times New Roman" w:hAnsi="Times New Roman" w:cs="Times New Roman"/>
                <w:sz w:val="24"/>
                <w:szCs w:val="24"/>
              </w:rPr>
              <w:t>. 1.33 п.1 ст. 118 Налогового кодекса Республики Беларусь).</w:t>
            </w:r>
          </w:p>
        </w:tc>
      </w:tr>
      <w:tr w:rsidR="00F82553" w:rsidRPr="006F4A99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1C165301" w:rsidR="00F82553" w:rsidRPr="00F82553" w:rsidRDefault="00A70ADE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64B5A" w:rsidRPr="00F64B5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6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78D0">
              <w:rPr>
                <w:rFonts w:ascii="Times New Roman" w:hAnsi="Times New Roman" w:cs="Times New Roman"/>
                <w:sz w:val="24"/>
                <w:szCs w:val="24"/>
              </w:rPr>
              <w:t>руб.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сорок пять</w:t>
            </w:r>
            <w:r w:rsidR="00F64B5A"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F64B5A"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64B5A" w:rsidRPr="00F64B5A">
              <w:rPr>
                <w:rFonts w:ascii="Times New Roman" w:hAnsi="Times New Roman" w:cs="Times New Roman"/>
                <w:sz w:val="24"/>
                <w:szCs w:val="24"/>
              </w:rPr>
              <w:t xml:space="preserve"> копеек</w:t>
            </w:r>
            <w:r w:rsidR="000678D0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5D48F0FC" w:rsidR="001053E2" w:rsidRPr="001053E2" w:rsidRDefault="000678D0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271727" w:rsidRPr="006F4A99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3A9FBBE" w14:textId="77777777" w:rsidR="00F64B5A" w:rsidRPr="00F64B5A" w:rsidRDefault="00F64B5A" w:rsidP="00F64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Отдел культуры Новогрудского районного исполнительного комитета</w:t>
            </w:r>
          </w:p>
          <w:p w14:paraId="25655088" w14:textId="2B2B6AC9" w:rsidR="00271727" w:rsidRPr="00271727" w:rsidRDefault="00F64B5A" w:rsidP="00F64B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B5A">
              <w:rPr>
                <w:rFonts w:ascii="Times New Roman" w:hAnsi="Times New Roman" w:cs="Times New Roman"/>
                <w:sz w:val="24"/>
                <w:szCs w:val="24"/>
              </w:rPr>
              <w:t>231400, г. Новогрудок, ул. Мицкевича, 9а</w:t>
            </w:r>
          </w:p>
        </w:tc>
      </w:tr>
      <w:tr w:rsidR="00F56E44" w:rsidRPr="000678D0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11BDFAE" w14:textId="5EC28088" w:rsidR="000678D0" w:rsidRPr="00C829CF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6133A" w:rsidRPr="00C829CF">
              <w:rPr>
                <w:rFonts w:ascii="Times New Roman" w:hAnsi="Times New Roman" w:cs="Times New Roman"/>
                <w:sz w:val="24"/>
                <w:szCs w:val="24"/>
              </w:rPr>
              <w:t>Победитель торгов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</w:t>
            </w:r>
            <w:r w:rsidR="00C6133A" w:rsidRPr="00C829CF">
              <w:rPr>
                <w:rFonts w:ascii="Times New Roman" w:hAnsi="Times New Roman" w:cs="Times New Roman"/>
                <w:sz w:val="24"/>
                <w:szCs w:val="24"/>
              </w:rPr>
              <w:t>предмета торгов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в т</w:t>
            </w:r>
            <w:r w:rsidR="003042A0">
              <w:rPr>
                <w:rFonts w:ascii="Times New Roman" w:hAnsi="Times New Roman" w:cs="Times New Roman"/>
                <w:sz w:val="24"/>
                <w:szCs w:val="24"/>
              </w:rPr>
              <w:t>ечение 10 (деся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ти) рабочих дней со дня утверждения протокола о </w:t>
            </w:r>
            <w:r w:rsidR="00C6133A" w:rsidRPr="00C829CF">
              <w:rPr>
                <w:rFonts w:ascii="Times New Roman" w:hAnsi="Times New Roman" w:cs="Times New Roman"/>
                <w:sz w:val="24"/>
                <w:szCs w:val="24"/>
              </w:rPr>
              <w:t>результатах торгов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6106D5" w14:textId="77777777" w:rsidR="000678D0" w:rsidRPr="00C829CF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по договоренности сторон.</w:t>
            </w:r>
          </w:p>
          <w:p w14:paraId="6688C9C3" w14:textId="62094611" w:rsidR="00F56E44" w:rsidRPr="00F56E44" w:rsidRDefault="00F64B5A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678D0" w:rsidRPr="00C829CF">
              <w:rPr>
                <w:rFonts w:ascii="Times New Roman" w:hAnsi="Times New Roman" w:cs="Times New Roman"/>
                <w:sz w:val="24"/>
                <w:szCs w:val="24"/>
              </w:rPr>
              <w:t>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18D1EE78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F64B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119EECC1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(или) их </w:t>
            </w:r>
            <w:r w:rsidR="00C6133A" w:rsidRPr="005B1D27">
              <w:rPr>
                <w:rFonts w:ascii="Times New Roman" w:hAnsi="Times New Roman" w:cs="Times New Roman"/>
                <w:sz w:val="24"/>
                <w:szCs w:val="24"/>
              </w:rPr>
              <w:t>Победителем (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 (Сто) базовых величин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одного месяца с даты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436501">
    <w:abstractNumId w:val="0"/>
  </w:num>
  <w:num w:numId="2" w16cid:durableId="74475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042A0"/>
    <w:rsid w:val="00347BCD"/>
    <w:rsid w:val="00350E24"/>
    <w:rsid w:val="0036440D"/>
    <w:rsid w:val="003778D5"/>
    <w:rsid w:val="0040057F"/>
    <w:rsid w:val="00407482"/>
    <w:rsid w:val="00491376"/>
    <w:rsid w:val="004C662E"/>
    <w:rsid w:val="004D41A6"/>
    <w:rsid w:val="004E1EE0"/>
    <w:rsid w:val="004E627A"/>
    <w:rsid w:val="00523030"/>
    <w:rsid w:val="005572FE"/>
    <w:rsid w:val="005B0CF0"/>
    <w:rsid w:val="005B1D27"/>
    <w:rsid w:val="005C4C00"/>
    <w:rsid w:val="005C5846"/>
    <w:rsid w:val="005D02FF"/>
    <w:rsid w:val="0060428D"/>
    <w:rsid w:val="00604704"/>
    <w:rsid w:val="006308AE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0ADE"/>
    <w:rsid w:val="00A71EC6"/>
    <w:rsid w:val="00AD4FA7"/>
    <w:rsid w:val="00B61AAA"/>
    <w:rsid w:val="00B94968"/>
    <w:rsid w:val="00BA0DBC"/>
    <w:rsid w:val="00BD7679"/>
    <w:rsid w:val="00BE28C9"/>
    <w:rsid w:val="00C00FC3"/>
    <w:rsid w:val="00C0240F"/>
    <w:rsid w:val="00C03C6A"/>
    <w:rsid w:val="00C30FB4"/>
    <w:rsid w:val="00C3507F"/>
    <w:rsid w:val="00C40337"/>
    <w:rsid w:val="00C6133A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EF1CA6"/>
    <w:rsid w:val="00F47D63"/>
    <w:rsid w:val="00F56E44"/>
    <w:rsid w:val="00F64B5A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90FA3411-BD2E-4D3C-857E-9827F420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2026-09-08T08:12:00Z</dcterms:created>
  <dcterms:modified xsi:type="dcterms:W3CDTF">2026-10-20T07:28:00Z</dcterms:modified>
</cp:coreProperties>
</file>